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19" w:rsidRDefault="009F00C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2319020</wp:posOffset>
                </wp:positionH>
                <wp:positionV relativeFrom="page">
                  <wp:posOffset>3812540</wp:posOffset>
                </wp:positionV>
                <wp:extent cx="2158365" cy="0"/>
                <wp:effectExtent l="52070" t="50165" r="56515" b="5461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77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14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82.6pt;margin-top:300.2pt;width:169.9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" filled="t" strokeweight="7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4620260</wp:posOffset>
                </wp:positionV>
                <wp:extent cx="0" cy="5187315"/>
                <wp:effectExtent l="9525" t="10160" r="9525" b="127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1873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5DC9D" id="AutoShape 10" o:spid="_x0000_s1026" type="#_x0000_t32" style="position:absolute;margin-left:366pt;margin-top:363.8pt;width:0;height:408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21819" w:rsidRDefault="009F00C1">
      <w:pPr>
        <w:pStyle w:val="50"/>
        <w:framePr w:w="3120" w:h="1305" w:hRule="exact" w:wrap="none" w:vAnchor="page" w:hAnchor="page" w:x="3644" w:y="2825"/>
        <w:shd w:val="clear" w:color="auto" w:fill="auto"/>
      </w:pPr>
      <w:r>
        <w:t>Материал по литературе, посвящённый анализу рассказа Ф.М. Достоевского «Мальчик у Христа на ёлке», для учащихся 5—6-х классов написала Е.Ю. КУЛАКОВА</w:t>
      </w:r>
    </w:p>
    <w:p w:rsidR="00021819" w:rsidRDefault="009F00C1">
      <w:pPr>
        <w:pStyle w:val="a5"/>
        <w:framePr w:w="2822" w:h="1099" w:hRule="exact" w:wrap="none" w:vAnchor="page" w:hAnchor="page" w:x="3927" w:y="4351"/>
        <w:shd w:val="clear" w:color="auto" w:fill="auto"/>
      </w:pPr>
      <w:r>
        <w:t>ЕЛЕНА ЮРЬЕВНА - учитель русского языка и литературы гимназии имени Ф.К. Салманова, г. Сургут.</w:t>
      </w:r>
    </w:p>
    <w:p w:rsidR="00021819" w:rsidRPr="00D16D42" w:rsidRDefault="00D16D42">
      <w:pPr>
        <w:pStyle w:val="60"/>
        <w:framePr w:w="3005" w:h="4602" w:hRule="exact" w:wrap="none" w:vAnchor="page" w:hAnchor="page" w:x="716" w:y="7427"/>
        <w:shd w:val="clear" w:color="auto" w:fill="auto"/>
        <w:spacing w:after="37" w:line="280" w:lineRule="exact"/>
        <w:rPr>
          <w:b w:val="0"/>
        </w:rPr>
      </w:pPr>
      <w:r w:rsidRPr="00D16D42">
        <w:rPr>
          <w:b w:val="0"/>
        </w:rPr>
        <w:t>ПОДГОТОВКА</w:t>
      </w:r>
    </w:p>
    <w:p w:rsidR="00021819" w:rsidRDefault="009F00C1">
      <w:pPr>
        <w:pStyle w:val="70"/>
        <w:framePr w:w="3005" w:h="4602" w:hRule="exact" w:wrap="none" w:vAnchor="page" w:hAnchor="page" w:x="716" w:y="7427"/>
        <w:shd w:val="clear" w:color="auto" w:fill="auto"/>
        <w:spacing w:before="0"/>
      </w:pPr>
      <w:r>
        <w:t>На сцене портрет</w:t>
      </w:r>
      <w:r>
        <w:br/>
        <w:t>Ф.М. Достоевского, выставка книг</w:t>
      </w:r>
      <w:r>
        <w:br/>
        <w:t>писателя.</w:t>
      </w:r>
    </w:p>
    <w:p w:rsidR="00021819" w:rsidRDefault="009F00C1">
      <w:pPr>
        <w:pStyle w:val="70"/>
        <w:framePr w:w="3005" w:h="4602" w:hRule="exact" w:wrap="none" w:vAnchor="page" w:hAnchor="page" w:x="716" w:y="7427"/>
        <w:shd w:val="clear" w:color="auto" w:fill="auto"/>
        <w:spacing w:before="0"/>
      </w:pPr>
      <w:r>
        <w:t>Эпиграф к мероприятию:</w:t>
      </w:r>
      <w:r>
        <w:br/>
        <w:t>«Рождество — это время</w:t>
      </w:r>
      <w:r>
        <w:br/>
        <w:t>милосердия, доброты</w:t>
      </w:r>
      <w:r>
        <w:br/>
        <w:t>и всепрощения, это единственные</w:t>
      </w:r>
      <w:r>
        <w:br/>
        <w:t>дни в календаре, когда люди...</w:t>
      </w:r>
      <w:r>
        <w:br/>
        <w:t>свободно раскрывают друг другу</w:t>
      </w:r>
      <w:r>
        <w:br/>
        <w:t>сердца и видят в своих ближних</w:t>
      </w:r>
      <w:r>
        <w:br/>
        <w:t>таких же людей, как они сами»</w:t>
      </w:r>
      <w:r>
        <w:br/>
        <w:t>(Ч. Диккенс).</w:t>
      </w:r>
    </w:p>
    <w:p w:rsidR="00021819" w:rsidRDefault="009F00C1">
      <w:pPr>
        <w:pStyle w:val="70"/>
        <w:framePr w:w="3005" w:h="4602" w:hRule="exact" w:wrap="none" w:vAnchor="page" w:hAnchor="page" w:x="716" w:y="7427"/>
        <w:shd w:val="clear" w:color="auto" w:fill="auto"/>
        <w:spacing w:before="0"/>
      </w:pPr>
      <w:r>
        <w:t>В качестве домашнего задания</w:t>
      </w:r>
      <w:r>
        <w:br/>
        <w:t>ученики накануне урока должны</w:t>
      </w:r>
      <w:r>
        <w:br/>
        <w:t>прочитать рассказ «Мальчик</w:t>
      </w:r>
      <w:r>
        <w:br/>
        <w:t>у Христа на ёлке».</w:t>
      </w:r>
      <w:r>
        <w:br/>
        <w:t>Понадобятся:</w:t>
      </w:r>
    </w:p>
    <w:p w:rsidR="00021819" w:rsidRDefault="009F00C1">
      <w:pPr>
        <w:pStyle w:val="70"/>
        <w:framePr w:w="3005" w:h="4602" w:hRule="exact" w:wrap="none" w:vAnchor="page" w:hAnchor="page" w:x="716" w:y="7427"/>
        <w:shd w:val="clear" w:color="auto" w:fill="auto"/>
        <w:spacing w:before="0"/>
      </w:pPr>
      <w:r>
        <w:t>• карточки с заданиями;</w:t>
      </w:r>
    </w:p>
    <w:p w:rsidR="00021819" w:rsidRDefault="009F00C1">
      <w:pPr>
        <w:pStyle w:val="70"/>
        <w:framePr w:w="3005" w:h="4602" w:hRule="exact" w:wrap="none" w:vAnchor="page" w:hAnchor="page" w:x="716" w:y="7427"/>
        <w:shd w:val="clear" w:color="auto" w:fill="auto"/>
        <w:spacing w:before="0"/>
      </w:pPr>
      <w:r>
        <w:t>• иллюстрации Ю. Данилова</w:t>
      </w:r>
      <w:r>
        <w:br/>
        <w:t>к рассказу «Мальчик у Христа</w:t>
      </w:r>
      <w:r>
        <w:br/>
        <w:t>на ёлке».</w:t>
      </w:r>
    </w:p>
    <w:p w:rsidR="00021819" w:rsidRDefault="009F00C1" w:rsidP="00D16D42">
      <w:pPr>
        <w:pStyle w:val="80"/>
        <w:framePr w:w="3168" w:h="3590" w:hRule="exact" w:wrap="none" w:vAnchor="page" w:hAnchor="page" w:x="649" w:y="12384"/>
        <w:shd w:val="clear" w:color="auto" w:fill="auto"/>
        <w:spacing w:after="177" w:line="150" w:lineRule="exact"/>
      </w:pPr>
      <w:r>
        <w:t>СЛОВО О ПИСАТЕЛЕ</w:t>
      </w:r>
    </w:p>
    <w:p w:rsidR="00021819" w:rsidRDefault="009F00C1" w:rsidP="00D16D42">
      <w:pPr>
        <w:pStyle w:val="30"/>
        <w:framePr w:w="3168" w:h="3590" w:hRule="exact" w:wrap="none" w:vAnchor="page" w:hAnchor="page" w:x="649" w:y="12384"/>
        <w:shd w:val="clear" w:color="auto" w:fill="auto"/>
        <w:spacing w:line="221" w:lineRule="exact"/>
        <w:ind w:firstLine="320"/>
      </w:pPr>
      <w:r>
        <w:t>УЧИТЕЛЬ; Ф.М. Достоевский — великий русский писатель второй половины XIX в. Родился он в большой семье со старинным патриархальным укладом. По вечерам все собирались вокруг стола, и родители читали детям вслух.</w:t>
      </w:r>
    </w:p>
    <w:p w:rsidR="00021819" w:rsidRDefault="009F00C1" w:rsidP="00D16D42">
      <w:pPr>
        <w:pStyle w:val="30"/>
        <w:framePr w:w="3168" w:h="3590" w:hRule="exact" w:wrap="none" w:vAnchor="page" w:hAnchor="page" w:x="649" w:y="12384"/>
        <w:shd w:val="clear" w:color="auto" w:fill="auto"/>
        <w:spacing w:line="221" w:lineRule="exact"/>
        <w:ind w:firstLine="320"/>
      </w:pPr>
      <w:r>
        <w:t>Фёдор Михайлович получил прекрасное образование. В молодости он принимал участие в деятельности революционного кружка Петрашевского, за это был</w:t>
      </w:r>
    </w:p>
    <w:p w:rsidR="00021819" w:rsidRDefault="009F00C1">
      <w:pPr>
        <w:pStyle w:val="30"/>
        <w:framePr w:w="3182" w:h="8285" w:hRule="exact" w:wrap="none" w:vAnchor="page" w:hAnchor="page" w:x="4033" w:y="7216"/>
        <w:shd w:val="clear" w:color="auto" w:fill="auto"/>
        <w:spacing w:line="226" w:lineRule="exact"/>
      </w:pPr>
      <w:r>
        <w:t>осуждён, приговорён к смертной казни, которую заменили каторжными работами. Но тяжкие испытания не сломили этого человека: страстная любовь к литературе предопределила его дальнейшую судьбу.</w:t>
      </w:r>
    </w:p>
    <w:p w:rsidR="00021819" w:rsidRDefault="009F00C1">
      <w:pPr>
        <w:pStyle w:val="30"/>
        <w:framePr w:w="3182" w:h="8285" w:hRule="exact" w:wrap="none" w:vAnchor="page" w:hAnchor="page" w:x="4033" w:y="7216"/>
        <w:shd w:val="clear" w:color="auto" w:fill="auto"/>
        <w:spacing w:after="285" w:line="226" w:lineRule="exact"/>
        <w:ind w:firstLine="320"/>
      </w:pPr>
      <w:r>
        <w:t>Пребывание на каторге заставило писателя задуматься над сутью православного христианства и его значением для русского человека. «Обрести Христа — значит обрести собственную душу». Вот к какому выводу приходит Достоевский. А как вы понимаете эти слова?</w:t>
      </w:r>
    </w:p>
    <w:p w:rsidR="00021819" w:rsidRDefault="009F00C1">
      <w:pPr>
        <w:pStyle w:val="22"/>
        <w:framePr w:w="3182" w:h="8285" w:hRule="exact" w:wrap="none" w:vAnchor="page" w:hAnchor="page" w:x="4033" w:y="7216"/>
        <w:shd w:val="clear" w:color="auto" w:fill="auto"/>
        <w:spacing w:before="0" w:after="161" w:line="170" w:lineRule="exact"/>
      </w:pPr>
      <w:r>
        <w:t>(Ребята отвечают.)</w:t>
      </w:r>
    </w:p>
    <w:p w:rsidR="00021819" w:rsidRDefault="009F00C1">
      <w:pPr>
        <w:pStyle w:val="30"/>
        <w:framePr w:w="3182" w:h="8285" w:hRule="exact" w:wrap="none" w:vAnchor="page" w:hAnchor="page" w:x="4033" w:y="7216"/>
        <w:shd w:val="clear" w:color="auto" w:fill="auto"/>
        <w:spacing w:line="230" w:lineRule="exact"/>
        <w:ind w:firstLine="320"/>
      </w:pPr>
      <w:r>
        <w:t>Есть писатели, которые своим творчеством резко меняют пути развития не только национальной, но и мировой литературы. Они приходят в мир для того, чтобы открыть людям самые сокровенные истины, заставить их взглянуть вглубь своей души и освободиться от всего лишнего, наносного. Таких людей мы справедливо называем гениями.</w:t>
      </w:r>
    </w:p>
    <w:p w:rsidR="00021819" w:rsidRDefault="009F00C1">
      <w:pPr>
        <w:pStyle w:val="30"/>
        <w:framePr w:w="3182" w:h="8285" w:hRule="exact" w:wrap="none" w:vAnchor="page" w:hAnchor="page" w:x="4033" w:y="7216"/>
        <w:shd w:val="clear" w:color="auto" w:fill="auto"/>
        <w:spacing w:line="230" w:lineRule="exact"/>
        <w:ind w:firstLine="320"/>
      </w:pPr>
      <w:r>
        <w:t xml:space="preserve">Для человечества Достоевский — гений, который написал известные во всём мире романы. Вспомните их. </w:t>
      </w:r>
      <w:r>
        <w:rPr>
          <w:rStyle w:val="385pt"/>
        </w:rPr>
        <w:t>(«Бедные люди», «Униженные и оскорблённые», Преступление и наказание», «Идиот»,</w:t>
      </w:r>
    </w:p>
    <w:p w:rsidR="00021819" w:rsidRDefault="009F00C1">
      <w:pPr>
        <w:pStyle w:val="22"/>
        <w:framePr w:w="3187" w:h="12723" w:hRule="exact" w:wrap="none" w:vAnchor="page" w:hAnchor="page" w:x="7431" w:y="2792"/>
        <w:shd w:val="clear" w:color="auto" w:fill="auto"/>
        <w:spacing w:before="0" w:after="228" w:line="230" w:lineRule="exact"/>
      </w:pPr>
      <w:r>
        <w:t>«Братья Карамазовы», «Дядюшкин сон» и т. д.)</w:t>
      </w:r>
    </w:p>
    <w:p w:rsidR="00021819" w:rsidRDefault="009F00C1">
      <w:pPr>
        <w:pStyle w:val="22"/>
        <w:framePr w:w="3187" w:h="12723" w:hRule="exact" w:wrap="none" w:vAnchor="page" w:hAnchor="page" w:x="7431" w:y="2792"/>
        <w:shd w:val="clear" w:color="auto" w:fill="auto"/>
        <w:spacing w:before="0" w:after="170" w:line="170" w:lineRule="exact"/>
      </w:pPr>
      <w:r>
        <w:t>(Ребята отвечают.)</w:t>
      </w:r>
    </w:p>
    <w:p w:rsidR="00021819" w:rsidRDefault="009F00C1">
      <w:pPr>
        <w:pStyle w:val="30"/>
        <w:framePr w:w="3187" w:h="12723" w:hRule="exact" w:wrap="none" w:vAnchor="page" w:hAnchor="page" w:x="7431" w:y="2792"/>
        <w:shd w:val="clear" w:color="auto" w:fill="auto"/>
        <w:spacing w:line="226" w:lineRule="exact"/>
        <w:ind w:firstLine="320"/>
      </w:pPr>
      <w:r>
        <w:t>Сегодня мы с вами поведём разговор о рождественском рассказе Достоевского «Мальчик у Христа на ёлке». Анализируя его, мы выясним, чем рождественский рассказ отличается от сказки и в чём его жанровые особенности.</w:t>
      </w:r>
    </w:p>
    <w:p w:rsidR="00021819" w:rsidRDefault="009F00C1">
      <w:pPr>
        <w:pStyle w:val="30"/>
        <w:framePr w:w="3187" w:h="12723" w:hRule="exact" w:wrap="none" w:vAnchor="page" w:hAnchor="page" w:x="7431" w:y="2792"/>
        <w:shd w:val="clear" w:color="auto" w:fill="auto"/>
        <w:spacing w:line="226" w:lineRule="exact"/>
        <w:ind w:firstLine="320"/>
      </w:pPr>
      <w:r>
        <w:t>Рождественские праздники должны стать, по выражению Достоевского, «днями семейного сбора», днями примирения и всеобщей любви; тем временем, в котором воплощаются и выдвигаются в человеческом сознании на первый план все христианские ценности; тем идеальным бытием, к которому должно стремиться человечество. Как когда-то свершилось чудо в Вифлееме, так оно должно ежегодно свершаться в этот день. Отсюда и то нетерпение, которое обычно охватывает человека перед Рождеством: оно объясняется ожиданием чуда. Человек готовится к встрече с ним, стремится быть лучше: примириться с ближними, исповедоваться в своих грехах, причаститься... По мнению Ч. Диккенса, рождественские праздники — это «дни милосердия, доброты, всепрощения. Это единственные дни во всём календаре, когда люди... свободно раскрывают друг другу сердца и видят в своих ближних — даже в неимущих и обездоленных — таких же людей, как они сами...»</w:t>
      </w:r>
    </w:p>
    <w:p w:rsidR="00021819" w:rsidRDefault="009F00C1">
      <w:pPr>
        <w:pStyle w:val="30"/>
        <w:framePr w:w="3187" w:h="12723" w:hRule="exact" w:wrap="none" w:vAnchor="page" w:hAnchor="page" w:x="7431" w:y="2792"/>
        <w:shd w:val="clear" w:color="auto" w:fill="auto"/>
        <w:spacing w:line="226" w:lineRule="exact"/>
        <w:ind w:firstLine="320"/>
      </w:pPr>
      <w:r>
        <w:t>В России в Святки принято было творить добрые дела: помогать больным, раздавать милостыню, приносить подарки старикам в богадельни и т. п. Следовали этой традиции все — от государя до простых смертных. Все ли видят улыбки друзей, ощущают любовь и счастье? Ведь в жизни рядом с достатком, радостью соседствуют горе, нужда и одиночество.</w:t>
      </w:r>
    </w:p>
    <w:p w:rsidR="00021819" w:rsidRDefault="00D16D42">
      <w:pPr>
        <w:rPr>
          <w:sz w:val="2"/>
          <w:szCs w:val="2"/>
        </w:rPr>
        <w:sectPr w:rsidR="000218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16D42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1388527</wp:posOffset>
                </wp:positionH>
                <wp:positionV relativeFrom="paragraph">
                  <wp:posOffset>300791</wp:posOffset>
                </wp:positionV>
                <wp:extent cx="4572000" cy="866140"/>
                <wp:effectExtent l="0" t="0" r="19050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D42" w:rsidRPr="00D16D42" w:rsidRDefault="00D16D42" w:rsidP="00D16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D16D42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УРОК МИЛОСЕРДИЯ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9.35pt;margin-top:23.7pt;width:5in;height:68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">
                <v:textbox>
                  <w:txbxContent>
                    <w:p w:rsidR="00D16D42" w:rsidRPr="00D16D42" w:rsidRDefault="00D16D42" w:rsidP="00D16D42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D16D42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УРОК МИЛОСЕРДИЯ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1819" w:rsidRDefault="009F00C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3989070</wp:posOffset>
                </wp:positionV>
                <wp:extent cx="0" cy="5620385"/>
                <wp:effectExtent l="8255" t="7620" r="10795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6203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B6E8" id="AutoShape 9" o:spid="_x0000_s1026" type="#_x0000_t32" style="position:absolute;margin-left:209.9pt;margin-top:314.1pt;width:0;height:442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4820920</wp:posOffset>
                </wp:positionH>
                <wp:positionV relativeFrom="page">
                  <wp:posOffset>3992245</wp:posOffset>
                </wp:positionV>
                <wp:extent cx="0" cy="5620385"/>
                <wp:effectExtent l="10795" t="10795" r="8255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6203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7B32" id="AutoShape 8" o:spid="_x0000_s1026" type="#_x0000_t32" style="position:absolute;margin-left:379.6pt;margin-top:314.35pt;width:0;height:44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21819" w:rsidRDefault="009F00C1">
      <w:pPr>
        <w:pStyle w:val="30"/>
        <w:framePr w:w="3197" w:h="14079" w:hRule="exact" w:wrap="none" w:vAnchor="page" w:hAnchor="page" w:x="931" w:y="1110"/>
        <w:shd w:val="clear" w:color="auto" w:fill="auto"/>
        <w:spacing w:after="237" w:line="221" w:lineRule="exact"/>
        <w:ind w:firstLine="340"/>
      </w:pPr>
      <w:r>
        <w:t>В XIX в. в литературе сложился особый жанр рассказа — рождественский рассказ. В нём удивительным образом сочетается бытовое и бытийное, сиюминутное и вечное. «От святочного рассказа непременно требуется, чтобы он был приурочен к событиям святочного вечера — от Рождества до Крещенья, — чтобы он был сколько-нибудь фантастичен, имел какую-нибудь мораль... и наконец — чтобы он оканчивался непременно весело», — говорил Н.С. Лесков. Вопреки этому утверждению Лескова наряду с благополучным концом встречаются тексты, имеющие трагическую развязку, однако и она становится неким рождественским чудом.</w:t>
      </w:r>
    </w:p>
    <w:p w:rsidR="00021819" w:rsidRDefault="009F00C1">
      <w:pPr>
        <w:pStyle w:val="80"/>
        <w:framePr w:w="3197" w:h="14079" w:hRule="exact" w:wrap="none" w:vAnchor="page" w:hAnchor="page" w:x="931" w:y="1110"/>
        <w:shd w:val="clear" w:color="auto" w:fill="auto"/>
        <w:spacing w:after="177" w:line="150" w:lineRule="exact"/>
        <w:ind w:firstLine="340"/>
        <w:jc w:val="both"/>
      </w:pPr>
      <w:r>
        <w:t>ИСТОРИЯ СОЗДАНИЯ РАССКАЗА</w:t>
      </w:r>
    </w:p>
    <w:p w:rsidR="00021819" w:rsidRDefault="009F00C1">
      <w:pPr>
        <w:pStyle w:val="30"/>
        <w:framePr w:w="3197" w:h="14079" w:hRule="exact" w:wrap="none" w:vAnchor="page" w:hAnchor="page" w:x="931" w:y="1110"/>
        <w:shd w:val="clear" w:color="auto" w:fill="auto"/>
        <w:spacing w:line="221" w:lineRule="exact"/>
        <w:ind w:firstLine="340"/>
      </w:pPr>
      <w:r>
        <w:t>УЧИТЕЛЬ: Достоевский с дочерью 26 декабря 1875 г. посетил рождественскую ёлку и детский бал в Санкт-Петербургском клубе художников. На следующий день он побывал в колонии для малолетних преступников. И в те же дни, «перед ёлкой и в самую ёлку перед Рождеством», он несколько раз встретил на улице привлёкшего его внимание нищего мальчика, ходившего «с ручкой», то есть просившего милостыню. Все эти впечатления, многократно отражённые в записной тетради Достоевского в декабре 1875-го и январе 1876 г., получили художественное воплощение на страницах январского выпуска «Дневника писателя». Подготавливая его, автор писал о своём намерении сказать «кое-что о детях — о детях вообще, о детях с отцами, о детях без отцов и в особенности о детях на ёлках, без ёлок, о детях преступниках...».</w:t>
      </w:r>
    </w:p>
    <w:p w:rsidR="00021819" w:rsidRDefault="009F00C1">
      <w:pPr>
        <w:pStyle w:val="30"/>
        <w:framePr w:w="3197" w:h="14079" w:hRule="exact" w:wrap="none" w:vAnchor="page" w:hAnchor="page" w:x="931" w:y="1110"/>
        <w:shd w:val="clear" w:color="auto" w:fill="auto"/>
        <w:spacing w:line="221" w:lineRule="exact"/>
        <w:ind w:firstLine="340"/>
      </w:pPr>
      <w:r>
        <w:t>С размышлениями Достоевского «о русских теперешних детях» органически связан и святочный рассказ «Мальчик у Христа на ёлке» (одно из произведений, которое в конце жизни писатель ценил больше всего).</w:t>
      </w:r>
    </w:p>
    <w:p w:rsidR="00021819" w:rsidRDefault="009F00C1">
      <w:pPr>
        <w:pStyle w:val="80"/>
        <w:framePr w:w="3197" w:h="14079" w:hRule="exact" w:wrap="none" w:vAnchor="page" w:hAnchor="page" w:x="931" w:y="1110"/>
        <w:shd w:val="clear" w:color="auto" w:fill="auto"/>
        <w:spacing w:after="0" w:line="446" w:lineRule="exact"/>
      </w:pPr>
      <w:r>
        <w:t>АНАЛИЗ ПРОИЗВЕДЕНИЯ</w:t>
      </w:r>
      <w:r>
        <w:br/>
        <w:t>Верные н неверные цитаты</w:t>
      </w:r>
    </w:p>
    <w:p w:rsidR="00021819" w:rsidRDefault="009F00C1">
      <w:pPr>
        <w:pStyle w:val="30"/>
        <w:framePr w:w="3197" w:h="14079" w:hRule="exact" w:wrap="none" w:vAnchor="page" w:hAnchor="page" w:x="931" w:y="1110"/>
        <w:shd w:val="clear" w:color="auto" w:fill="auto"/>
        <w:spacing w:line="221" w:lineRule="exact"/>
        <w:ind w:firstLine="340"/>
      </w:pPr>
      <w:r>
        <w:t>УЧИТЕЛЬ: Ребята, дома вы все прочитали рассказ «Мальчик</w:t>
      </w:r>
    </w:p>
    <w:p w:rsidR="00021819" w:rsidRDefault="009F00C1">
      <w:pPr>
        <w:pStyle w:val="30"/>
        <w:framePr w:w="3264" w:h="8955" w:hRule="exact" w:wrap="none" w:vAnchor="page" w:hAnchor="page" w:x="4267" w:y="6243"/>
        <w:shd w:val="clear" w:color="auto" w:fill="auto"/>
        <w:spacing w:after="165" w:line="226" w:lineRule="exact"/>
      </w:pPr>
      <w:r>
        <w:t>у Христа на ёлке». Я раздам вам карточки с тезисами, а вы должны их опровергнуть или подтвердить. Напротив каждого тезиса вы ставите значок «+», если считаете его правильным, значок «—», если считаете неправильным.</w:t>
      </w:r>
    </w:p>
    <w:p w:rsidR="00021819" w:rsidRDefault="009F00C1">
      <w:pPr>
        <w:pStyle w:val="101"/>
        <w:framePr w:w="3264" w:h="8955" w:hRule="exact" w:wrap="none" w:vAnchor="page" w:hAnchor="page" w:x="4267" w:y="6243"/>
        <w:shd w:val="clear" w:color="auto" w:fill="auto"/>
        <w:spacing w:before="0"/>
        <w:ind w:firstLine="380"/>
      </w:pPr>
      <w:r>
        <w:t>Задание</w:t>
      </w:r>
    </w:p>
    <w:p w:rsidR="00021819" w:rsidRDefault="009F00C1">
      <w:pPr>
        <w:pStyle w:val="30"/>
        <w:framePr w:w="3264" w:h="8955" w:hRule="exact" w:wrap="none" w:vAnchor="page" w:hAnchor="page" w:x="4267" w:y="6243"/>
        <w:numPr>
          <w:ilvl w:val="0"/>
          <w:numId w:val="1"/>
        </w:numPr>
        <w:shd w:val="clear" w:color="auto" w:fill="auto"/>
        <w:tabs>
          <w:tab w:val="left" w:pos="572"/>
        </w:tabs>
        <w:spacing w:line="245" w:lineRule="exact"/>
        <w:ind w:firstLine="380"/>
      </w:pPr>
      <w:r>
        <w:t>«Мерещится мне, был в подвале мальчик, но ещё очень маленький, лет десяти или даже менее». (—)</w:t>
      </w:r>
    </w:p>
    <w:p w:rsidR="00021819" w:rsidRDefault="009F00C1">
      <w:pPr>
        <w:pStyle w:val="30"/>
        <w:framePr w:w="3264" w:h="8955" w:hRule="exact" w:wrap="none" w:vAnchor="page" w:hAnchor="page" w:x="4267" w:y="6243"/>
        <w:shd w:val="clear" w:color="auto" w:fill="auto"/>
        <w:spacing w:line="245" w:lineRule="exact"/>
        <w:ind w:firstLine="380"/>
      </w:pPr>
      <w:r>
        <w:rPr>
          <w:rStyle w:val="385pt"/>
        </w:rPr>
        <w:t>Ответ:</w:t>
      </w:r>
      <w:r>
        <w:rPr>
          <w:rStyle w:val="3Verdana8pt"/>
        </w:rPr>
        <w:t xml:space="preserve"> </w:t>
      </w:r>
      <w:r>
        <w:t>«Мерещится мне, был в подвале мальчик, но ещё очень маленький, лет шести или даже менее».</w:t>
      </w:r>
    </w:p>
    <w:p w:rsidR="00021819" w:rsidRDefault="009F00C1">
      <w:pPr>
        <w:pStyle w:val="30"/>
        <w:framePr w:w="3264" w:h="8955" w:hRule="exact" w:wrap="none" w:vAnchor="page" w:hAnchor="page" w:x="4267" w:y="6243"/>
        <w:numPr>
          <w:ilvl w:val="0"/>
          <w:numId w:val="1"/>
        </w:numPr>
        <w:shd w:val="clear" w:color="auto" w:fill="auto"/>
        <w:tabs>
          <w:tab w:val="left" w:pos="572"/>
        </w:tabs>
        <w:spacing w:line="245" w:lineRule="exact"/>
        <w:ind w:firstLine="380"/>
      </w:pPr>
      <w:r>
        <w:t>«В другом углу комнаты стонала от ревматизма какая-то восьмидесятилетняя старушонка, жившая когда-то и где-то в няньках, а теперь помиравшая одиноко, охая, брюзжа и ворча на мальчика, так что он уже стал бояться подходить к ее углу близко». (+)</w:t>
      </w:r>
    </w:p>
    <w:p w:rsidR="00021819" w:rsidRDefault="009F00C1">
      <w:pPr>
        <w:pStyle w:val="30"/>
        <w:framePr w:w="3264" w:h="8955" w:hRule="exact" w:wrap="none" w:vAnchor="page" w:hAnchor="page" w:x="4267" w:y="6243"/>
        <w:numPr>
          <w:ilvl w:val="0"/>
          <w:numId w:val="1"/>
        </w:numPr>
        <w:shd w:val="clear" w:color="auto" w:fill="auto"/>
        <w:tabs>
          <w:tab w:val="left" w:pos="567"/>
        </w:tabs>
        <w:spacing w:line="245" w:lineRule="exact"/>
        <w:ind w:firstLine="380"/>
      </w:pPr>
      <w:r>
        <w:t>«И подумал сперва мальчик, что они живые, а как догадался совсем, что это куколки, — вдруг заплакал». (—)</w:t>
      </w:r>
    </w:p>
    <w:p w:rsidR="00021819" w:rsidRDefault="009F00C1">
      <w:pPr>
        <w:pStyle w:val="30"/>
        <w:framePr w:w="3264" w:h="8955" w:hRule="exact" w:wrap="none" w:vAnchor="page" w:hAnchor="page" w:x="4267" w:y="6243"/>
        <w:shd w:val="clear" w:color="auto" w:fill="auto"/>
        <w:spacing w:line="245" w:lineRule="exact"/>
        <w:ind w:firstLine="380"/>
      </w:pPr>
      <w:r>
        <w:rPr>
          <w:rStyle w:val="385pt"/>
        </w:rPr>
        <w:t>Ответ:</w:t>
      </w:r>
      <w:r>
        <w:rPr>
          <w:rStyle w:val="3Verdana8pt"/>
        </w:rPr>
        <w:t xml:space="preserve"> </w:t>
      </w:r>
      <w:r>
        <w:t>«И подумал сперва мальчик, что они живые, а как догадался совсем, что это куколки, — вдруг рассмеялся».</w:t>
      </w:r>
    </w:p>
    <w:p w:rsidR="00021819" w:rsidRDefault="009F00C1">
      <w:pPr>
        <w:pStyle w:val="30"/>
        <w:framePr w:w="3264" w:h="8955" w:hRule="exact" w:wrap="none" w:vAnchor="page" w:hAnchor="page" w:x="4267" w:y="6243"/>
        <w:numPr>
          <w:ilvl w:val="0"/>
          <w:numId w:val="1"/>
        </w:numPr>
        <w:shd w:val="clear" w:color="auto" w:fill="auto"/>
        <w:tabs>
          <w:tab w:val="left" w:pos="562"/>
        </w:tabs>
        <w:spacing w:line="245" w:lineRule="exact"/>
        <w:ind w:firstLine="380"/>
      </w:pPr>
      <w:r>
        <w:t>«И вдруг ему послышалось, что над ним запела его мама песенку. «Мама, я сплю, ах, как тут спать хорошо!» (+)</w:t>
      </w:r>
    </w:p>
    <w:p w:rsidR="00021819" w:rsidRDefault="009F00C1">
      <w:pPr>
        <w:pStyle w:val="30"/>
        <w:framePr w:w="3245" w:h="14058" w:hRule="exact" w:wrap="none" w:vAnchor="page" w:hAnchor="page" w:x="7699" w:y="1143"/>
        <w:shd w:val="clear" w:color="auto" w:fill="auto"/>
        <w:spacing w:after="221" w:line="221" w:lineRule="exact"/>
        <w:ind w:firstLine="340"/>
      </w:pPr>
      <w:r>
        <w:t>Давайте обратимся к тексту рассказа «Мальчик у Христа на ёлке». Какие эпизоды, детали вас потрясли?</w:t>
      </w:r>
    </w:p>
    <w:p w:rsidR="00021819" w:rsidRDefault="009F00C1">
      <w:pPr>
        <w:pStyle w:val="22"/>
        <w:framePr w:w="3245" w:h="14058" w:hRule="exact" w:wrap="none" w:vAnchor="page" w:hAnchor="page" w:x="7699" w:y="1143"/>
        <w:shd w:val="clear" w:color="auto" w:fill="auto"/>
        <w:spacing w:before="0" w:after="122" w:line="170" w:lineRule="exact"/>
        <w:jc w:val="left"/>
      </w:pPr>
      <w:r>
        <w:t>(Ребята отвечают.)</w:t>
      </w:r>
    </w:p>
    <w:p w:rsidR="00021819" w:rsidRDefault="009F00C1">
      <w:pPr>
        <w:pStyle w:val="22"/>
        <w:framePr w:w="3245" w:h="14058" w:hRule="exact" w:wrap="none" w:vAnchor="page" w:hAnchor="page" w:x="7699" w:y="1143"/>
        <w:shd w:val="clear" w:color="auto" w:fill="auto"/>
        <w:spacing w:before="0" w:after="217" w:line="216" w:lineRule="exact"/>
        <w:ind w:firstLine="340"/>
      </w:pPr>
      <w:r>
        <w:rPr>
          <w:rStyle w:val="29pt"/>
        </w:rPr>
        <w:t xml:space="preserve">Какое впечатление после прочтения? Почему вы чуть не плакали? </w:t>
      </w:r>
      <w:r>
        <w:t>(Пронзительное, чувственное повествование, тема «униженных и оскорблённых».)</w:t>
      </w:r>
    </w:p>
    <w:p w:rsidR="00021819" w:rsidRDefault="009F00C1">
      <w:pPr>
        <w:pStyle w:val="22"/>
        <w:framePr w:w="3245" w:h="14058" w:hRule="exact" w:wrap="none" w:vAnchor="page" w:hAnchor="page" w:x="7699" w:y="1143"/>
        <w:shd w:val="clear" w:color="auto" w:fill="auto"/>
        <w:spacing w:before="0" w:after="117" w:line="170" w:lineRule="exact"/>
        <w:jc w:val="left"/>
      </w:pPr>
      <w:r>
        <w:t>(Ребята отвечают.)</w:t>
      </w:r>
    </w:p>
    <w:p w:rsidR="00021819" w:rsidRDefault="009F00C1">
      <w:pPr>
        <w:pStyle w:val="30"/>
        <w:framePr w:w="3245" w:h="14058" w:hRule="exact" w:wrap="none" w:vAnchor="page" w:hAnchor="page" w:x="7699" w:y="1143"/>
        <w:shd w:val="clear" w:color="auto" w:fill="auto"/>
        <w:spacing w:after="217" w:line="216" w:lineRule="exact"/>
        <w:ind w:firstLine="340"/>
      </w:pPr>
      <w:r>
        <w:t xml:space="preserve">Композиционно произведение разделено на две части: первая часть «Мальчик с ручкой», вторая — «Мальчик у Христа на ёлке». О чём повествуется в первой части? </w:t>
      </w:r>
      <w:r>
        <w:rPr>
          <w:rStyle w:val="385pt"/>
        </w:rPr>
        <w:t>(О голодных, оборванных, лишённых крова, человеческой теплоты и ласки детях, которые разбросаны по всей России.)</w:t>
      </w:r>
    </w:p>
    <w:p w:rsidR="00021819" w:rsidRDefault="009F00C1">
      <w:pPr>
        <w:pStyle w:val="22"/>
        <w:framePr w:w="3245" w:h="14058" w:hRule="exact" w:wrap="none" w:vAnchor="page" w:hAnchor="page" w:x="7699" w:y="1143"/>
        <w:shd w:val="clear" w:color="auto" w:fill="auto"/>
        <w:spacing w:before="0" w:after="117" w:line="170" w:lineRule="exact"/>
        <w:jc w:val="left"/>
      </w:pPr>
      <w:r>
        <w:t>(Ребята отвечают.)</w:t>
      </w:r>
    </w:p>
    <w:p w:rsidR="00021819" w:rsidRDefault="009F00C1">
      <w:pPr>
        <w:pStyle w:val="30"/>
        <w:framePr w:w="3245" w:h="14058" w:hRule="exact" w:wrap="none" w:vAnchor="page" w:hAnchor="page" w:x="7699" w:y="1143"/>
        <w:shd w:val="clear" w:color="auto" w:fill="auto"/>
        <w:spacing w:after="217" w:line="216" w:lineRule="exact"/>
        <w:ind w:firstLine="340"/>
      </w:pPr>
      <w:r>
        <w:t xml:space="preserve">В какой форме рассказывает автор о детях? </w:t>
      </w:r>
      <w:r>
        <w:rPr>
          <w:rStyle w:val="385pt"/>
        </w:rPr>
        <w:t>(В форме размышлений.)</w:t>
      </w:r>
    </w:p>
    <w:p w:rsidR="00021819" w:rsidRDefault="009F00C1">
      <w:pPr>
        <w:pStyle w:val="22"/>
        <w:framePr w:w="3245" w:h="14058" w:hRule="exact" w:wrap="none" w:vAnchor="page" w:hAnchor="page" w:x="7699" w:y="1143"/>
        <w:shd w:val="clear" w:color="auto" w:fill="auto"/>
        <w:spacing w:before="0" w:after="117" w:line="170" w:lineRule="exact"/>
        <w:jc w:val="left"/>
      </w:pPr>
      <w:r>
        <w:t>(Ребята отвечают.)</w:t>
      </w:r>
    </w:p>
    <w:p w:rsidR="00021819" w:rsidRDefault="009F00C1">
      <w:pPr>
        <w:pStyle w:val="30"/>
        <w:framePr w:w="3245" w:h="14058" w:hRule="exact" w:wrap="none" w:vAnchor="page" w:hAnchor="page" w:x="7699" w:y="1143"/>
        <w:shd w:val="clear" w:color="auto" w:fill="auto"/>
        <w:spacing w:line="216" w:lineRule="exact"/>
        <w:ind w:firstLine="340"/>
      </w:pPr>
      <w:r>
        <w:t xml:space="preserve">Каким обрисован мальчик «с ручкой» в первой части рассказа? Назовите основные черты, опираясь на текст. </w:t>
      </w:r>
      <w:r>
        <w:rPr>
          <w:rStyle w:val="385pt"/>
        </w:rPr>
        <w:t>(Плохо одет, смысл понятия «с ручкой», только лишь начинает профессию, наивный и доверчивый взгляд.)</w:t>
      </w:r>
    </w:p>
    <w:p w:rsidR="00021819" w:rsidRDefault="009F00C1">
      <w:pPr>
        <w:pStyle w:val="22"/>
        <w:framePr w:w="3245" w:h="14058" w:hRule="exact" w:wrap="none" w:vAnchor="page" w:hAnchor="page" w:x="7699" w:y="1143"/>
        <w:shd w:val="clear" w:color="auto" w:fill="auto"/>
        <w:spacing w:before="0" w:after="0" w:line="216" w:lineRule="exact"/>
        <w:ind w:firstLine="340"/>
      </w:pPr>
      <w:r>
        <w:rPr>
          <w:rStyle w:val="29pt"/>
        </w:rPr>
        <w:t xml:space="preserve">С какой целью он бродяжничает? </w:t>
      </w:r>
      <w:r>
        <w:t>(Набирает деньги для пьянствующей шайки.)</w:t>
      </w:r>
    </w:p>
    <w:p w:rsidR="00021819" w:rsidRDefault="009F00C1">
      <w:pPr>
        <w:pStyle w:val="22"/>
        <w:framePr w:w="3245" w:h="14058" w:hRule="exact" w:wrap="none" w:vAnchor="page" w:hAnchor="page" w:x="7699" w:y="1143"/>
        <w:shd w:val="clear" w:color="auto" w:fill="auto"/>
        <w:spacing w:before="0" w:after="217" w:line="216" w:lineRule="exact"/>
        <w:ind w:firstLine="340"/>
      </w:pPr>
      <w:r>
        <w:rPr>
          <w:rStyle w:val="29pt"/>
        </w:rPr>
        <w:t xml:space="preserve">Каково будущее мальчика «с ручкой»? </w:t>
      </w:r>
      <w:r>
        <w:t>(Воровство, пьянство, бродяжничество.)</w:t>
      </w:r>
    </w:p>
    <w:p w:rsidR="00021819" w:rsidRDefault="009F00C1">
      <w:pPr>
        <w:pStyle w:val="22"/>
        <w:framePr w:w="3245" w:h="14058" w:hRule="exact" w:wrap="none" w:vAnchor="page" w:hAnchor="page" w:x="7699" w:y="1143"/>
        <w:shd w:val="clear" w:color="auto" w:fill="auto"/>
        <w:spacing w:before="0" w:after="118" w:line="170" w:lineRule="exact"/>
        <w:jc w:val="left"/>
      </w:pPr>
      <w:r>
        <w:t>(Ребята отвечают.)</w:t>
      </w:r>
    </w:p>
    <w:p w:rsidR="00021819" w:rsidRDefault="009F00C1">
      <w:pPr>
        <w:pStyle w:val="30"/>
        <w:framePr w:w="3245" w:h="14058" w:hRule="exact" w:wrap="none" w:vAnchor="page" w:hAnchor="page" w:x="7699" w:y="1143"/>
        <w:shd w:val="clear" w:color="auto" w:fill="auto"/>
        <w:spacing w:after="221" w:line="221" w:lineRule="exact"/>
        <w:ind w:firstLine="340"/>
      </w:pPr>
      <w:r>
        <w:t>Зачитаем последние строки первой части.</w:t>
      </w:r>
    </w:p>
    <w:p w:rsidR="00021819" w:rsidRDefault="009F00C1">
      <w:pPr>
        <w:pStyle w:val="22"/>
        <w:framePr w:w="3245" w:h="14058" w:hRule="exact" w:wrap="none" w:vAnchor="page" w:hAnchor="page" w:x="7699" w:y="1143"/>
        <w:shd w:val="clear" w:color="auto" w:fill="auto"/>
        <w:spacing w:before="0" w:after="122" w:line="170" w:lineRule="exact"/>
        <w:jc w:val="left"/>
      </w:pPr>
      <w:r>
        <w:t>(Ребята выполняют задание.)</w:t>
      </w:r>
    </w:p>
    <w:p w:rsidR="00021819" w:rsidRDefault="009F00C1">
      <w:pPr>
        <w:pStyle w:val="30"/>
        <w:framePr w:w="3245" w:h="14058" w:hRule="exact" w:wrap="none" w:vAnchor="page" w:hAnchor="page" w:x="7699" w:y="1143"/>
        <w:shd w:val="clear" w:color="auto" w:fill="auto"/>
        <w:spacing w:after="217" w:line="216" w:lineRule="exact"/>
        <w:ind w:firstLine="340"/>
      </w:pPr>
      <w:r>
        <w:t>Какова авторская позиция по отношению к этому типу?</w:t>
      </w:r>
    </w:p>
    <w:p w:rsidR="00021819" w:rsidRDefault="009F00C1">
      <w:pPr>
        <w:pStyle w:val="22"/>
        <w:framePr w:w="3245" w:h="14058" w:hRule="exact" w:wrap="none" w:vAnchor="page" w:hAnchor="page" w:x="7699" w:y="1143"/>
        <w:shd w:val="clear" w:color="auto" w:fill="auto"/>
        <w:spacing w:before="0" w:after="122" w:line="170" w:lineRule="exact"/>
        <w:jc w:val="left"/>
      </w:pPr>
      <w:r>
        <w:t>(Ребята отвечают.)</w:t>
      </w:r>
    </w:p>
    <w:p w:rsidR="00021819" w:rsidRDefault="009F00C1">
      <w:pPr>
        <w:pStyle w:val="30"/>
        <w:framePr w:w="3245" w:h="14058" w:hRule="exact" w:wrap="none" w:vAnchor="page" w:hAnchor="page" w:x="7699" w:y="1143"/>
        <w:shd w:val="clear" w:color="auto" w:fill="auto"/>
        <w:spacing w:line="216" w:lineRule="exact"/>
        <w:ind w:firstLine="340"/>
      </w:pPr>
      <w:r>
        <w:t>Сделаем вывод: Достоевский в первой части рассказа даёт обобщённый портрет детей, голодных, лишённых всего, вынужденных терпеть унижение и побои.</w:t>
      </w:r>
    </w:p>
    <w:p w:rsidR="00021819" w:rsidRDefault="00021819">
      <w:pPr>
        <w:rPr>
          <w:sz w:val="2"/>
          <w:szCs w:val="2"/>
        </w:rPr>
        <w:sectPr w:rsidR="000218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819" w:rsidRDefault="009F00C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ge">
                  <wp:posOffset>5274945</wp:posOffset>
                </wp:positionV>
                <wp:extent cx="0" cy="4690745"/>
                <wp:effectExtent l="9525" t="7620" r="952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6907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2BE7" id="AutoShape 7" o:spid="_x0000_s1026" type="#_x0000_t32" style="position:absolute;margin-left:210.75pt;margin-top:415.35pt;width:0;height:36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ge">
                  <wp:posOffset>5274945</wp:posOffset>
                </wp:positionV>
                <wp:extent cx="0" cy="4693920"/>
                <wp:effectExtent l="12065" t="7620" r="698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6939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3447" id="AutoShape 6" o:spid="_x0000_s1026" type="#_x0000_t32" style="position:absolute;margin-left:380.45pt;margin-top:415.35pt;width:0;height:369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tb0AEAAKcDAAAOAAAAZHJzL2Uyb0RvYy54bWysU02P0zAQvSPxHyzfadLCVmz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21819" w:rsidRDefault="009F00C1">
      <w:pPr>
        <w:pStyle w:val="30"/>
        <w:framePr w:w="3173" w:h="6284" w:hRule="exact" w:wrap="none" w:vAnchor="page" w:hAnchor="page" w:x="947" w:y="1717"/>
        <w:shd w:val="clear" w:color="auto" w:fill="auto"/>
        <w:spacing w:after="176" w:line="216" w:lineRule="exact"/>
        <w:ind w:firstLine="340"/>
      </w:pPr>
      <w:r>
        <w:t xml:space="preserve">Вторая часть — само по себе законченное произведение. Что объединяет обе части? </w:t>
      </w:r>
      <w:r>
        <w:rPr>
          <w:rStyle w:val="385pt"/>
        </w:rPr>
        <w:t>(Тема</w:t>
      </w:r>
      <w:r>
        <w:rPr>
          <w:rStyle w:val="3Verdana8pt"/>
        </w:rPr>
        <w:t xml:space="preserve"> — </w:t>
      </w:r>
      <w:r>
        <w:rPr>
          <w:rStyle w:val="385pt"/>
        </w:rPr>
        <w:t>детская доля в России.)</w:t>
      </w:r>
    </w:p>
    <w:p w:rsidR="00021819" w:rsidRDefault="009F00C1">
      <w:pPr>
        <w:pStyle w:val="101"/>
        <w:framePr w:w="3173" w:h="6284" w:hRule="exact" w:wrap="none" w:vAnchor="page" w:hAnchor="page" w:x="947" w:y="1717"/>
        <w:shd w:val="clear" w:color="auto" w:fill="auto"/>
        <w:spacing w:before="0" w:line="221" w:lineRule="exact"/>
      </w:pPr>
      <w:r>
        <w:t>Схема сюжета второй части</w:t>
      </w:r>
    </w:p>
    <w:p w:rsidR="00021819" w:rsidRDefault="009F00C1">
      <w:pPr>
        <w:pStyle w:val="30"/>
        <w:framePr w:w="3173" w:h="6284" w:hRule="exact" w:wrap="none" w:vAnchor="page" w:hAnchor="page" w:x="947" w:y="1717"/>
        <w:shd w:val="clear" w:color="auto" w:fill="auto"/>
        <w:spacing w:line="221" w:lineRule="exact"/>
        <w:ind w:firstLine="340"/>
      </w:pPr>
      <w:r>
        <w:t>Экспозиция — мальчик в подвале (хроника быта «углов» и «подвалов»).</w:t>
      </w:r>
    </w:p>
    <w:p w:rsidR="00021819" w:rsidRDefault="009F00C1">
      <w:pPr>
        <w:pStyle w:val="30"/>
        <w:framePr w:w="3173" w:h="6284" w:hRule="exact" w:wrap="none" w:vAnchor="page" w:hAnchor="page" w:x="947" w:y="1717"/>
        <w:shd w:val="clear" w:color="auto" w:fill="auto"/>
        <w:spacing w:line="221" w:lineRule="exact"/>
        <w:ind w:firstLine="340"/>
      </w:pPr>
      <w:r>
        <w:t>Завязка — мальчик выходит на улицу.</w:t>
      </w:r>
    </w:p>
    <w:p w:rsidR="00021819" w:rsidRDefault="009F00C1">
      <w:pPr>
        <w:pStyle w:val="30"/>
        <w:framePr w:w="3173" w:h="6284" w:hRule="exact" w:wrap="none" w:vAnchor="page" w:hAnchor="page" w:x="947" w:y="1717"/>
        <w:shd w:val="clear" w:color="auto" w:fill="auto"/>
        <w:spacing w:line="221" w:lineRule="exact"/>
        <w:ind w:firstLine="340"/>
      </w:pPr>
      <w:r>
        <w:t>Развитие действия — красивая елка в богатом доме.</w:t>
      </w:r>
    </w:p>
    <w:p w:rsidR="00021819" w:rsidRDefault="009F00C1">
      <w:pPr>
        <w:pStyle w:val="30"/>
        <w:framePr w:w="3173" w:h="6284" w:hRule="exact" w:wrap="none" w:vAnchor="page" w:hAnchor="page" w:x="947" w:y="1717"/>
        <w:shd w:val="clear" w:color="auto" w:fill="auto"/>
        <w:spacing w:line="221" w:lineRule="exact"/>
        <w:ind w:firstLine="340"/>
      </w:pPr>
      <w:r>
        <w:t>Кульминация — мальчик у Христа на ёлке.</w:t>
      </w:r>
    </w:p>
    <w:p w:rsidR="00021819" w:rsidRDefault="009F00C1">
      <w:pPr>
        <w:pStyle w:val="30"/>
        <w:framePr w:w="3173" w:h="6284" w:hRule="exact" w:wrap="none" w:vAnchor="page" w:hAnchor="page" w:x="947" w:y="1717"/>
        <w:shd w:val="clear" w:color="auto" w:fill="auto"/>
        <w:spacing w:line="221" w:lineRule="exact"/>
        <w:ind w:firstLine="340"/>
      </w:pPr>
      <w:r>
        <w:t>Развязка — смерть мальчика.</w:t>
      </w:r>
    </w:p>
    <w:p w:rsidR="00021819" w:rsidRDefault="009F00C1">
      <w:pPr>
        <w:pStyle w:val="30"/>
        <w:framePr w:w="3173" w:h="6284" w:hRule="exact" w:wrap="none" w:vAnchor="page" w:hAnchor="page" w:x="947" w:y="1717"/>
        <w:shd w:val="clear" w:color="auto" w:fill="auto"/>
        <w:spacing w:line="221" w:lineRule="exact"/>
        <w:ind w:firstLine="340"/>
      </w:pPr>
      <w:r>
        <w:t>С мальчиком произошло много событий. Каким нам рисует его автор? Ответить на этот вопрос нам поможет кластер, который мы заполним в ходе урока.</w:t>
      </w:r>
    </w:p>
    <w:p w:rsidR="00021819" w:rsidRDefault="009F00C1">
      <w:pPr>
        <w:pStyle w:val="30"/>
        <w:framePr w:w="3173" w:h="6284" w:hRule="exact" w:wrap="none" w:vAnchor="page" w:hAnchor="page" w:x="947" w:y="1717"/>
        <w:shd w:val="clear" w:color="auto" w:fill="auto"/>
        <w:spacing w:line="221" w:lineRule="exact"/>
        <w:ind w:firstLine="340"/>
      </w:pPr>
      <w:r>
        <w:t xml:space="preserve">Кластер (англ. </w:t>
      </w:r>
      <w:r>
        <w:rPr>
          <w:rStyle w:val="385pt"/>
        </w:rPr>
        <w:t>с1иа(ег</w:t>
      </w:r>
      <w:r>
        <w:rPr>
          <w:rStyle w:val="3Verdana8pt"/>
        </w:rPr>
        <w:t xml:space="preserve"> — </w:t>
      </w:r>
      <w:r>
        <w:t>скопление) — объединение нескольких однородных элементов, которое может рассматриваться как самостоятельная единица, обладающая определёнными свойствами.</w:t>
      </w:r>
    </w:p>
    <w:p w:rsidR="00021819" w:rsidRDefault="009F00C1">
      <w:pPr>
        <w:pStyle w:val="42"/>
        <w:framePr w:w="3173" w:h="7561" w:hRule="exact" w:wrap="none" w:vAnchor="page" w:hAnchor="page" w:x="947" w:y="8202"/>
        <w:shd w:val="clear" w:color="auto" w:fill="auto"/>
        <w:spacing w:before="0" w:after="117" w:line="150" w:lineRule="exact"/>
        <w:ind w:right="20"/>
      </w:pPr>
      <w:bookmarkStart w:id="0" w:name="bookmark2"/>
      <w:r>
        <w:t>Портрет. Происхождение</w:t>
      </w:r>
      <w:bookmarkEnd w:id="0"/>
    </w:p>
    <w:p w:rsidR="00021819" w:rsidRDefault="009F00C1">
      <w:pPr>
        <w:pStyle w:val="22"/>
        <w:framePr w:w="3173" w:h="7561" w:hRule="exact" w:wrap="none" w:vAnchor="page" w:hAnchor="page" w:x="947" w:y="8202"/>
        <w:shd w:val="clear" w:color="auto" w:fill="auto"/>
        <w:spacing w:before="0" w:after="0" w:line="221" w:lineRule="exact"/>
        <w:ind w:firstLine="340"/>
      </w:pPr>
      <w:r>
        <w:rPr>
          <w:rStyle w:val="29pt"/>
        </w:rPr>
        <w:t xml:space="preserve">УЧИТЕЛЬ: Каким вы видите главного героя? </w:t>
      </w:r>
      <w:r>
        <w:t>(Мальчик</w:t>
      </w:r>
      <w:r>
        <w:rPr>
          <w:rStyle w:val="2Verdana8pt"/>
        </w:rPr>
        <w:t xml:space="preserve"> — </w:t>
      </w:r>
      <w:r>
        <w:t>герой рассказа</w:t>
      </w:r>
      <w:r>
        <w:rPr>
          <w:rStyle w:val="2Verdana8pt"/>
        </w:rPr>
        <w:t xml:space="preserve"> — </w:t>
      </w:r>
      <w:r>
        <w:t xml:space="preserve">дитя петербургской нищеты, просыпается накануне Рож- </w:t>
      </w:r>
      <w:r w:rsidR="00D16D42">
        <w:t>д</w:t>
      </w:r>
      <w:r>
        <w:t xml:space="preserve">ества в сыром подвале, в «огромном городе и в ужасный мороз». &lt;Ощупав лицо мамы, он подивился, что она совсем не двигается и стала такая же холодная, как стена». «...Потом дохнул на свои пальчики, </w:t>
      </w:r>
      <w:r w:rsidRPr="00D16D42">
        <w:rPr>
          <w:rStyle w:val="2Verdana8pt"/>
          <w:b w:val="0"/>
          <w:i/>
        </w:rPr>
        <w:t>ч</w:t>
      </w:r>
      <w:r w:rsidR="00D16D42" w:rsidRPr="00D16D42">
        <w:rPr>
          <w:rStyle w:val="2Verdana8pt"/>
          <w:b w:val="0"/>
          <w:i/>
        </w:rPr>
        <w:t>т</w:t>
      </w:r>
      <w:r>
        <w:t xml:space="preserve">обы отогреть их... и пошёл из </w:t>
      </w:r>
      <w:r w:rsidR="00D16D42">
        <w:t>п</w:t>
      </w:r>
      <w:r>
        <w:t>одвала». Достоевский очень коротко говорит о внешности мальчата, но подмечает то, что наиболее характерно для ребёнка.)</w:t>
      </w:r>
    </w:p>
    <w:p w:rsidR="00021819" w:rsidRDefault="009F00C1">
      <w:pPr>
        <w:pStyle w:val="30"/>
        <w:framePr w:w="3173" w:h="7561" w:hRule="exact" w:wrap="none" w:vAnchor="page" w:hAnchor="page" w:x="947" w:y="8202"/>
        <w:shd w:val="clear" w:color="auto" w:fill="auto"/>
        <w:spacing w:after="221" w:line="221" w:lineRule="exact"/>
        <w:ind w:firstLine="340"/>
      </w:pPr>
      <w:r>
        <w:t xml:space="preserve">Во что был одет мальчик? </w:t>
      </w:r>
      <w:r>
        <w:rPr>
          <w:rStyle w:val="385pt"/>
        </w:rPr>
        <w:t>&lt; В халатик.)</w:t>
      </w:r>
    </w:p>
    <w:p w:rsidR="00021819" w:rsidRDefault="009F00C1">
      <w:pPr>
        <w:pStyle w:val="22"/>
        <w:framePr w:w="3173" w:h="7561" w:hRule="exact" w:wrap="none" w:vAnchor="page" w:hAnchor="page" w:x="947" w:y="8202"/>
        <w:shd w:val="clear" w:color="auto" w:fill="auto"/>
        <w:spacing w:before="0" w:after="108" w:line="170" w:lineRule="exact"/>
        <w:ind w:left="160"/>
        <w:jc w:val="left"/>
      </w:pPr>
      <w:r>
        <w:t>Ребята отвечают.)</w:t>
      </w:r>
    </w:p>
    <w:p w:rsidR="00021819" w:rsidRDefault="009F00C1">
      <w:pPr>
        <w:pStyle w:val="30"/>
        <w:framePr w:w="3173" w:h="7561" w:hRule="exact" w:wrap="none" w:vAnchor="page" w:hAnchor="page" w:x="947" w:y="8202"/>
        <w:shd w:val="clear" w:color="auto" w:fill="auto"/>
        <w:spacing w:line="221" w:lineRule="exact"/>
        <w:ind w:firstLine="340"/>
      </w:pPr>
      <w:r>
        <w:t>Слово употреблено с уменьшительно-ласкательным суффиксом. И мы чувствуем, что автор жалеет ребёнка, жалеет оттого, что ему «модно.</w:t>
      </w:r>
    </w:p>
    <w:p w:rsidR="00021819" w:rsidRDefault="009F00C1">
      <w:pPr>
        <w:pStyle w:val="30"/>
        <w:framePr w:w="3173" w:h="7561" w:hRule="exact" w:wrap="none" w:vAnchor="page" w:hAnchor="page" w:x="947" w:y="8202"/>
        <w:shd w:val="clear" w:color="auto" w:fill="auto"/>
        <w:spacing w:line="221" w:lineRule="exact"/>
        <w:ind w:firstLine="340"/>
      </w:pPr>
      <w:r>
        <w:t>Здесь автор использует художественную деталь. Художествен</w:t>
      </w:r>
      <w:r w:rsidR="00D16D42">
        <w:t xml:space="preserve">ная </w:t>
      </w:r>
      <w:r>
        <w:t xml:space="preserve">деталь — изображённая или </w:t>
      </w:r>
      <w:r w:rsidR="00D16D42">
        <w:t>в</w:t>
      </w:r>
      <w:r>
        <w:t>ыразительная подробность художественного произведения; служит для выделения характерных черт героя.</w:t>
      </w:r>
    </w:p>
    <w:p w:rsidR="00021819" w:rsidRDefault="009F00C1" w:rsidP="00D16D42">
      <w:pPr>
        <w:pStyle w:val="42"/>
        <w:framePr w:w="3202" w:h="7835" w:hRule="exact" w:wrap="none" w:vAnchor="page" w:hAnchor="page" w:x="4322" w:y="8298"/>
        <w:shd w:val="clear" w:color="auto" w:fill="auto"/>
        <w:spacing w:before="0" w:after="169" w:line="150" w:lineRule="exact"/>
      </w:pPr>
      <w:bookmarkStart w:id="1" w:name="bookmark3"/>
      <w:r>
        <w:t>Пейзаж. Интерьер</w:t>
      </w:r>
      <w:bookmarkEnd w:id="1"/>
    </w:p>
    <w:p w:rsidR="00021819" w:rsidRDefault="009F00C1" w:rsidP="00D16D42">
      <w:pPr>
        <w:pStyle w:val="30"/>
        <w:framePr w:w="3202" w:h="7835" w:hRule="exact" w:wrap="none" w:vAnchor="page" w:hAnchor="page" w:x="4322" w:y="8298"/>
        <w:shd w:val="clear" w:color="auto" w:fill="auto"/>
        <w:spacing w:line="226" w:lineRule="exact"/>
        <w:ind w:firstLine="340"/>
      </w:pPr>
      <w:r>
        <w:t>УЧИТЕЛЬ: Образ мальчика во второй части — суровый упрёк тем, кто не замечает положения русских детей. Достоевский максимально, насколько это допускалось каноном святочного рассказа, постарался сохранить с первых строк петербургский колорит. Он создаётся благодаря присутствию в рассказе ряда типичных для русской жизни фигур (хозяйка углов, халатник, блюститель порядка, барыня, дворники).</w:t>
      </w:r>
    </w:p>
    <w:p w:rsidR="00021819" w:rsidRDefault="009F00C1" w:rsidP="00D16D42">
      <w:pPr>
        <w:pStyle w:val="22"/>
        <w:framePr w:w="3202" w:h="7835" w:hRule="exact" w:wrap="none" w:vAnchor="page" w:hAnchor="page" w:x="4322" w:y="8298"/>
        <w:shd w:val="clear" w:color="auto" w:fill="auto"/>
        <w:spacing w:before="0" w:after="0" w:line="226" w:lineRule="exact"/>
        <w:ind w:firstLine="340"/>
      </w:pPr>
      <w:r>
        <w:rPr>
          <w:rStyle w:val="29pt"/>
        </w:rPr>
        <w:t xml:space="preserve">Автор использует контрастную характеристику уголка русской провинции, откуда приехал маленький герой, и столицы с её фантастическими, миражными огнями, «загнанными лошадями», «широкими улицами». Найдите описание провинциальной жизни и жизни в столице. </w:t>
      </w:r>
      <w:r>
        <w:t>(«Господи, какой город! Никогда ещё он не видал ничего такого. Там, откудова он приехал, по ночам такой чёрный мрак, один фонарь на всю улицу. Деревянные низенькие домишки запираются ставнями; на улице, чуть смеркнётся,</w:t>
      </w:r>
      <w:r>
        <w:rPr>
          <w:rStyle w:val="2Verdana8pt"/>
        </w:rPr>
        <w:t xml:space="preserve"> — </w:t>
      </w:r>
      <w:r>
        <w:t>никого, все затворяются по домам, и только завывают целые стаи собак, сотни и ты</w:t>
      </w:r>
    </w:p>
    <w:p w:rsidR="00021819" w:rsidRDefault="009F00C1">
      <w:pPr>
        <w:pStyle w:val="22"/>
        <w:framePr w:w="3216" w:h="7500" w:hRule="exact" w:wrap="none" w:vAnchor="page" w:hAnchor="page" w:x="7711" w:y="8263"/>
        <w:shd w:val="clear" w:color="auto" w:fill="auto"/>
        <w:spacing w:before="0" w:after="0" w:line="226" w:lineRule="exact"/>
      </w:pPr>
      <w:r>
        <w:t>сячи их, воют и лают всю ночь. Но там было зато так тепло и ему давали кушать, а здесь — господи, кабы покушать! И какой здесь стук и гром, какой свет и люди, лошади и кареты, и мороз, мороз! Мёрзлый пар валит от загнанных лошадей, из жарко дышащих морд их; сквозь рыхлый снег звенят об камни подковы, и все так толкаются, и, господи, так хочется поесть, хоть бы кусочек какой-нибудь, и так больно стало вдруг пальчикам. Мимо прошёл блюститель порядка и отвернулся, чтоб не заметить мальчика.</w:t>
      </w:r>
    </w:p>
    <w:p w:rsidR="00021819" w:rsidRDefault="009F00C1">
      <w:pPr>
        <w:pStyle w:val="22"/>
        <w:framePr w:w="3216" w:h="7500" w:hRule="exact" w:wrap="none" w:vAnchor="page" w:hAnchor="page" w:x="7711" w:y="8263"/>
        <w:shd w:val="clear" w:color="auto" w:fill="auto"/>
        <w:spacing w:before="0" w:after="225" w:line="226" w:lineRule="exact"/>
        <w:ind w:firstLine="340"/>
      </w:pPr>
      <w:r>
        <w:t>Вот и опять улица,</w:t>
      </w:r>
      <w:r>
        <w:rPr>
          <w:rStyle w:val="2Verdana8pt"/>
        </w:rPr>
        <w:t xml:space="preserve"> — </w:t>
      </w:r>
      <w:r>
        <w:t>ох какая широкая! Вот здесь так раздавят наверно; как они все кричат, бегут и едут, а свету-то, свету-то! А это что?</w:t>
      </w:r>
      <w:r w:rsidR="00D16D42">
        <w:t xml:space="preserve"> </w:t>
      </w:r>
      <w:r>
        <w:t>Ух, какое большое стекло, а за стеклом комната, а в комнате дерево до потолка; это ёлка, а на ёлке сколько огней, сколько золотых бумажек и яблоков, а кругом тут же куколки, маленькие лошадки; а по комнате бегают дети, нарядные, чистенькие, смеются и играют, и едят, и пьют что-то. Вот эта девочка начала с мальчиком танцевать, какая хорошенькая девочка!»)</w:t>
      </w:r>
    </w:p>
    <w:p w:rsidR="00021819" w:rsidRDefault="009F00C1">
      <w:pPr>
        <w:pStyle w:val="22"/>
        <w:framePr w:w="3216" w:h="7500" w:hRule="exact" w:wrap="none" w:vAnchor="page" w:hAnchor="page" w:x="7711" w:y="8263"/>
        <w:shd w:val="clear" w:color="auto" w:fill="auto"/>
        <w:spacing w:before="0" w:after="0" w:line="170" w:lineRule="exact"/>
      </w:pPr>
      <w:r>
        <w:t>(Ребята отвечают.)</w:t>
      </w:r>
    </w:p>
    <w:p w:rsidR="00021819" w:rsidRDefault="00021819">
      <w:pPr>
        <w:rPr>
          <w:sz w:val="2"/>
          <w:szCs w:val="2"/>
        </w:rPr>
        <w:sectPr w:rsidR="000218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819" w:rsidRDefault="009F00C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2690495</wp:posOffset>
                </wp:positionH>
                <wp:positionV relativeFrom="page">
                  <wp:posOffset>737235</wp:posOffset>
                </wp:positionV>
                <wp:extent cx="0" cy="6995160"/>
                <wp:effectExtent l="13970" t="13335" r="1460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9951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A9D0" id="AutoShape 5" o:spid="_x0000_s1026" type="#_x0000_t32" style="position:absolute;margin-left:211.85pt;margin-top:58.05pt;width:0;height:55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4845050</wp:posOffset>
                </wp:positionH>
                <wp:positionV relativeFrom="page">
                  <wp:posOffset>730885</wp:posOffset>
                </wp:positionV>
                <wp:extent cx="0" cy="8860790"/>
                <wp:effectExtent l="6350" t="6985" r="1270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8607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04DB" id="AutoShape 4" o:spid="_x0000_s1026" type="#_x0000_t32" style="position:absolute;margin-left:381.5pt;margin-top:57.55pt;width:0;height:697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21819" w:rsidRDefault="009F00C1">
      <w:pPr>
        <w:pStyle w:val="30"/>
        <w:framePr w:w="3216" w:h="9916" w:hRule="exact" w:wrap="none" w:vAnchor="page" w:hAnchor="page" w:x="950" w:y="1130"/>
        <w:shd w:val="clear" w:color="auto" w:fill="auto"/>
        <w:spacing w:line="226" w:lineRule="exact"/>
        <w:ind w:firstLine="340"/>
      </w:pPr>
      <w:r>
        <w:t xml:space="preserve">Что можно сказать о людях, которые живут в городе, какое настроение царит в Петербурге Достоевского? </w:t>
      </w:r>
      <w:r>
        <w:rPr>
          <w:rStyle w:val="385pt"/>
        </w:rPr>
        <w:t>(Кипение жизни, эгоизм, холодность, разъединение людей.)</w:t>
      </w:r>
    </w:p>
    <w:p w:rsidR="00021819" w:rsidRDefault="009F00C1">
      <w:pPr>
        <w:pStyle w:val="22"/>
        <w:framePr w:w="3216" w:h="9916" w:hRule="exact" w:wrap="none" w:vAnchor="page" w:hAnchor="page" w:x="950" w:y="1130"/>
        <w:shd w:val="clear" w:color="auto" w:fill="auto"/>
        <w:spacing w:before="0" w:after="0" w:line="226" w:lineRule="exact"/>
        <w:ind w:firstLine="340"/>
      </w:pPr>
      <w:r>
        <w:rPr>
          <w:rStyle w:val="29pt"/>
        </w:rPr>
        <w:t xml:space="preserve">Какими чувствами переполнена душа мальчика? О чём он вспоминает и почему? </w:t>
      </w:r>
      <w:r>
        <w:t>(Ощущает суету города и толпы, чувство одиночества, страха, голода и холода; вспоминает деревню.)</w:t>
      </w:r>
    </w:p>
    <w:p w:rsidR="00021819" w:rsidRDefault="009F00C1">
      <w:pPr>
        <w:pStyle w:val="22"/>
        <w:framePr w:w="3216" w:h="9916" w:hRule="exact" w:wrap="none" w:vAnchor="page" w:hAnchor="page" w:x="950" w:y="1130"/>
        <w:shd w:val="clear" w:color="auto" w:fill="auto"/>
        <w:spacing w:before="0" w:after="225" w:line="226" w:lineRule="exact"/>
        <w:ind w:firstLine="340"/>
      </w:pPr>
      <w:r>
        <w:rPr>
          <w:rStyle w:val="29pt"/>
        </w:rPr>
        <w:t xml:space="preserve">С какой целью Достоевский использует такой приём, как пейзаж? </w:t>
      </w:r>
      <w:r>
        <w:t>(Пейзаж</w:t>
      </w:r>
      <w:r>
        <w:rPr>
          <w:rStyle w:val="2Verdana8pt"/>
        </w:rPr>
        <w:t xml:space="preserve"> — </w:t>
      </w:r>
      <w:r>
        <w:t>изображение в художественной литературе картин живой и мёртвой природы; создаёт определённое, нужное автору настроение.)</w:t>
      </w:r>
    </w:p>
    <w:p w:rsidR="00021819" w:rsidRDefault="009F00C1">
      <w:pPr>
        <w:pStyle w:val="22"/>
        <w:framePr w:w="3216" w:h="9916" w:hRule="exact" w:wrap="none" w:vAnchor="page" w:hAnchor="page" w:x="950" w:y="1130"/>
        <w:shd w:val="clear" w:color="auto" w:fill="auto"/>
        <w:spacing w:before="0" w:after="175" w:line="170" w:lineRule="exact"/>
      </w:pPr>
      <w:r>
        <w:t>(Ребята отвечают.)</w:t>
      </w:r>
    </w:p>
    <w:p w:rsidR="00021819" w:rsidRDefault="009F00C1">
      <w:pPr>
        <w:pStyle w:val="22"/>
        <w:framePr w:w="3216" w:h="9916" w:hRule="exact" w:wrap="none" w:vAnchor="page" w:hAnchor="page" w:x="950" w:y="1130"/>
        <w:shd w:val="clear" w:color="auto" w:fill="auto"/>
        <w:spacing w:before="0" w:after="176" w:line="226" w:lineRule="exact"/>
      </w:pPr>
      <w:r>
        <w:t>(Демонстрируется иллюстрация Ю. Данилова к рассказу «Мальчик у Христа на ёлке».)</w:t>
      </w:r>
    </w:p>
    <w:p w:rsidR="00021819" w:rsidRDefault="009F00C1">
      <w:pPr>
        <w:pStyle w:val="30"/>
        <w:framePr w:w="3216" w:h="9916" w:hRule="exact" w:wrap="none" w:vAnchor="page" w:hAnchor="page" w:x="950" w:y="1130"/>
        <w:shd w:val="clear" w:color="auto" w:fill="auto"/>
        <w:spacing w:after="228" w:line="230" w:lineRule="exact"/>
        <w:ind w:firstLine="340"/>
      </w:pPr>
      <w:r>
        <w:t xml:space="preserve">Какой момент рассказа изображён на иллюстрации? Какие цвета преобладают? </w:t>
      </w:r>
      <w:r>
        <w:rPr>
          <w:rStyle w:val="385pt"/>
        </w:rPr>
        <w:t>(Тёмные.)</w:t>
      </w:r>
    </w:p>
    <w:p w:rsidR="00021819" w:rsidRDefault="009F00C1">
      <w:pPr>
        <w:pStyle w:val="22"/>
        <w:framePr w:w="3216" w:h="9916" w:hRule="exact" w:wrap="none" w:vAnchor="page" w:hAnchor="page" w:x="950" w:y="1130"/>
        <w:shd w:val="clear" w:color="auto" w:fill="auto"/>
        <w:spacing w:before="0" w:after="225" w:line="170" w:lineRule="exact"/>
      </w:pPr>
      <w:r>
        <w:t>(Ребята отвечают.)</w:t>
      </w:r>
    </w:p>
    <w:p w:rsidR="00021819" w:rsidRDefault="009F00C1">
      <w:pPr>
        <w:pStyle w:val="42"/>
        <w:framePr w:w="3216" w:h="9916" w:hRule="exact" w:wrap="none" w:vAnchor="page" w:hAnchor="page" w:x="950" w:y="1130"/>
        <w:shd w:val="clear" w:color="auto" w:fill="auto"/>
        <w:spacing w:before="0" w:after="174" w:line="150" w:lineRule="exact"/>
      </w:pPr>
      <w:bookmarkStart w:id="2" w:name="bookmark4"/>
      <w:r>
        <w:t>Отношения с людьми</w:t>
      </w:r>
      <w:bookmarkEnd w:id="2"/>
    </w:p>
    <w:p w:rsidR="00021819" w:rsidRDefault="009F00C1">
      <w:pPr>
        <w:pStyle w:val="22"/>
        <w:framePr w:w="3216" w:h="9916" w:hRule="exact" w:wrap="none" w:vAnchor="page" w:hAnchor="page" w:x="950" w:y="1130"/>
        <w:shd w:val="clear" w:color="auto" w:fill="auto"/>
        <w:spacing w:before="0" w:after="0" w:line="226" w:lineRule="exact"/>
        <w:ind w:firstLine="340"/>
      </w:pPr>
      <w:r>
        <w:rPr>
          <w:rStyle w:val="29pt"/>
        </w:rPr>
        <w:t xml:space="preserve">УЧИТЕЛЬ: Что чувствовал мальчик, когда заглядывал за большое стекло? </w:t>
      </w:r>
      <w:r>
        <w:t>(Восхищение и радость. Он любовался «деревом до потолка», то есть ёлкой; его восхищали огни, золотые бумажки и яблоки. Сквозь стекло он даже слышал музыку. Он позабыл, что голоден и раздет.)</w:t>
      </w:r>
    </w:p>
    <w:p w:rsidR="00021819" w:rsidRDefault="009F00C1">
      <w:pPr>
        <w:pStyle w:val="22"/>
        <w:framePr w:w="3245" w:h="9929" w:hRule="exact" w:wrap="none" w:vAnchor="page" w:hAnchor="page" w:x="4329" w:y="1130"/>
        <w:shd w:val="clear" w:color="auto" w:fill="auto"/>
        <w:spacing w:before="0" w:after="225" w:line="226" w:lineRule="exact"/>
      </w:pPr>
      <w:r>
        <w:t>комната, а в комнате дерево до потолка; это ёлка, а на ёлке сколько огней, сколько золотых бумажек и яблоков, а кругом тут же куколки, маленькие лошадки; а по комнате бегают дети, нарядные, чистенькие, смеются и играют, и едят, и пьют что-то. Вот эта девочка начета с мальчиком танцевать, какая хорошенькая девочка! Вот и музыка, сквозь стекло слышно. Глядит мальчик, дивится, уж и смеётся, а у него болят уже пальчики и на ножках, а на руках стали совсем красные, уж не сгибаются и больно пошевелить. И вдруг вспомнил мальчик про то, что у него так болят пальчики, заплакал и побежал дальше, и вот опять видит он сквозь другое стекло комнату, опять там деревья, но на столах пироги, всякие</w:t>
      </w:r>
      <w:r>
        <w:rPr>
          <w:rStyle w:val="2Verdana8pt"/>
        </w:rPr>
        <w:t xml:space="preserve"> — </w:t>
      </w:r>
      <w:r>
        <w:t>миндальные, красные, жёлтые, и сидят там четыре богатые барыни, а кто придёт, они тому дают пироги, а отворяется дверь поминутно, входит к ним с улицы много господ».)</w:t>
      </w:r>
    </w:p>
    <w:p w:rsidR="00021819" w:rsidRDefault="009F00C1">
      <w:pPr>
        <w:pStyle w:val="22"/>
        <w:framePr w:w="3245" w:h="9929" w:hRule="exact" w:wrap="none" w:vAnchor="page" w:hAnchor="page" w:x="4329" w:y="1130"/>
        <w:shd w:val="clear" w:color="auto" w:fill="auto"/>
        <w:spacing w:before="0" w:after="166" w:line="170" w:lineRule="exact"/>
      </w:pPr>
      <w:r>
        <w:t>(Ребята отвечают.)</w:t>
      </w:r>
    </w:p>
    <w:p w:rsidR="00021819" w:rsidRDefault="009F00C1">
      <w:pPr>
        <w:pStyle w:val="30"/>
        <w:framePr w:w="3245" w:h="9929" w:hRule="exact" w:wrap="none" w:vAnchor="page" w:hAnchor="page" w:x="4329" w:y="1130"/>
        <w:shd w:val="clear" w:color="auto" w:fill="auto"/>
        <w:spacing w:after="228" w:line="230" w:lineRule="exact"/>
        <w:ind w:firstLine="360"/>
      </w:pPr>
      <w:r>
        <w:t xml:space="preserve">Далее, когда мальчик подкрался и отворил дверь в богатый дом, ему одна барышня сунула в руку «копеечку». А «копеечка выкатилась и зазвенела». Почему Достоевский акцентирует внимание на этой детали? </w:t>
      </w:r>
      <w:r>
        <w:rPr>
          <w:rStyle w:val="385pt"/>
        </w:rPr>
        <w:t>(Денежка бьет дана не от чистого сердца, а для того, чтобы мальчик быстрее ушёл. И конечно же, всё, что даётся не от души,</w:t>
      </w:r>
      <w:r>
        <w:rPr>
          <w:rStyle w:val="3Verdana8pt"/>
        </w:rPr>
        <w:t xml:space="preserve"> — </w:t>
      </w:r>
      <w:r>
        <w:rPr>
          <w:rStyle w:val="385pt"/>
        </w:rPr>
        <w:t>мёртво, обманчиво, ложно.)</w:t>
      </w:r>
    </w:p>
    <w:p w:rsidR="00021819" w:rsidRDefault="009F00C1">
      <w:pPr>
        <w:pStyle w:val="22"/>
        <w:framePr w:w="3245" w:h="9929" w:hRule="exact" w:wrap="none" w:vAnchor="page" w:hAnchor="page" w:x="4329" w:y="1130"/>
        <w:shd w:val="clear" w:color="auto" w:fill="auto"/>
        <w:spacing w:before="0" w:after="0" w:line="170" w:lineRule="exact"/>
      </w:pPr>
      <w:r>
        <w:t>(Ребята отвечают.)</w:t>
      </w:r>
    </w:p>
    <w:p w:rsidR="00021819" w:rsidRDefault="009F00C1">
      <w:pPr>
        <w:pStyle w:val="22"/>
        <w:framePr w:w="3187" w:h="13598" w:hRule="exact" w:wrap="none" w:vAnchor="page" w:hAnchor="page" w:x="7737" w:y="1155"/>
        <w:shd w:val="clear" w:color="auto" w:fill="auto"/>
        <w:spacing w:before="0" w:after="228" w:line="230" w:lineRule="exact"/>
      </w:pPr>
      <w:r>
        <w:t>увидел совсем иную картину жизни. «Да что ж это опять такое? Стоят люди толпой и дивятся: на окне за стеклом три куклы, маленькие, разодетые в красные и зелёные платьица и совсем-совсем как живые! Какой-то старичок сидит и будто бы играет на большой скрипке, два других стоят тут же и играют на маленьких скрипочках, и в такт качают головками, и друг на друга смотрят, и губы у них шевелятся, говорят, совсем говорят, — только вот из-за стекла не слышно. И подумал сперва мальчик, что они живые, а как догадался совсем, что это куколки, — вдруг рассмеялся. Никогда он не видал таких куколок и не знал, что такие есть! И плакать-то ему хочется, но так смешно-смешно на куколок».)</w:t>
      </w:r>
    </w:p>
    <w:p w:rsidR="00021819" w:rsidRDefault="009F00C1">
      <w:pPr>
        <w:pStyle w:val="22"/>
        <w:framePr w:w="3187" w:h="13598" w:hRule="exact" w:wrap="none" w:vAnchor="page" w:hAnchor="page" w:x="7737" w:y="1155"/>
        <w:shd w:val="clear" w:color="auto" w:fill="auto"/>
        <w:spacing w:before="0" w:after="222" w:line="170" w:lineRule="exact"/>
      </w:pPr>
      <w:r>
        <w:t>(Ребята отвечают.)</w:t>
      </w:r>
    </w:p>
    <w:p w:rsidR="00021819" w:rsidRDefault="009F00C1">
      <w:pPr>
        <w:pStyle w:val="30"/>
        <w:framePr w:w="3187" w:h="13598" w:hRule="exact" w:wrap="none" w:vAnchor="page" w:hAnchor="page" w:x="7737" w:y="1155"/>
        <w:shd w:val="clear" w:color="auto" w:fill="auto"/>
        <w:spacing w:after="232" w:line="235" w:lineRule="exact"/>
        <w:ind w:firstLine="340"/>
      </w:pPr>
      <w:r>
        <w:t xml:space="preserve">Как вы считаете, зачем после описания детского праздника автор изображает кукол? </w:t>
      </w:r>
      <w:r>
        <w:rPr>
          <w:rStyle w:val="385pt"/>
        </w:rPr>
        <w:t>(Они противопоставлены мёртвым душой людям.)</w:t>
      </w:r>
    </w:p>
    <w:p w:rsidR="00021819" w:rsidRDefault="009F00C1">
      <w:pPr>
        <w:pStyle w:val="22"/>
        <w:framePr w:w="3187" w:h="13598" w:hRule="exact" w:wrap="none" w:vAnchor="page" w:hAnchor="page" w:x="7737" w:y="1155"/>
        <w:shd w:val="clear" w:color="auto" w:fill="auto"/>
        <w:spacing w:before="0" w:after="226" w:line="170" w:lineRule="exact"/>
      </w:pPr>
      <w:r>
        <w:t>(Ребята отвечают.)</w:t>
      </w:r>
    </w:p>
    <w:p w:rsidR="00021819" w:rsidRDefault="009F00C1">
      <w:pPr>
        <w:pStyle w:val="22"/>
        <w:framePr w:w="3187" w:h="13598" w:hRule="exact" w:wrap="none" w:vAnchor="page" w:hAnchor="page" w:x="7737" w:y="1155"/>
        <w:shd w:val="clear" w:color="auto" w:fill="auto"/>
        <w:spacing w:before="0" w:after="228" w:line="230" w:lineRule="exact"/>
        <w:ind w:firstLine="340"/>
      </w:pPr>
      <w:r>
        <w:rPr>
          <w:rStyle w:val="29pt"/>
        </w:rPr>
        <w:t xml:space="preserve">Как мальчик возвращается к обыденной жизни? </w:t>
      </w:r>
      <w:r>
        <w:t>(«Вдруг ему почудилось, что сзади его кто-то схватил за халатик: большой злой мальчик стоял подле и вдруг треснул его по голове, сорвал картуз, а сам снизу поддал ему ножкой. Покатился мальчик наземь, тут закричали, обомлел он, вскочил и бежать-бежать, и вдруг забежал сам не знает куда, в подворотню, на чужой двор, — и присел за дровами: «Тут не сыщут, да и темно».)</w:t>
      </w:r>
    </w:p>
    <w:p w:rsidR="00021819" w:rsidRDefault="009F00C1">
      <w:pPr>
        <w:pStyle w:val="22"/>
        <w:framePr w:w="3187" w:h="13598" w:hRule="exact" w:wrap="none" w:vAnchor="page" w:hAnchor="page" w:x="7737" w:y="1155"/>
        <w:shd w:val="clear" w:color="auto" w:fill="auto"/>
        <w:spacing w:before="0" w:after="226" w:line="170" w:lineRule="exact"/>
      </w:pPr>
      <w:r>
        <w:t>(Ребята отвечают.)</w:t>
      </w:r>
    </w:p>
    <w:p w:rsidR="00021819" w:rsidRDefault="009F00C1">
      <w:pPr>
        <w:pStyle w:val="22"/>
        <w:framePr w:w="3187" w:h="13598" w:hRule="exact" w:wrap="none" w:vAnchor="page" w:hAnchor="page" w:x="7737" w:y="1155"/>
        <w:shd w:val="clear" w:color="auto" w:fill="auto"/>
        <w:spacing w:before="0" w:after="0" w:line="230" w:lineRule="exact"/>
        <w:ind w:firstLine="340"/>
      </w:pPr>
      <w:r>
        <w:rPr>
          <w:rStyle w:val="29pt"/>
        </w:rPr>
        <w:t xml:space="preserve">Что удивляет героя, что ему кажется неправдоподобным? </w:t>
      </w:r>
      <w:r>
        <w:t>(Мальчик услыш</w:t>
      </w:r>
      <w:r w:rsidR="00D16D42">
        <w:t>ал</w:t>
      </w:r>
      <w:r>
        <w:t xml:space="preserve"> тихий голос. Он подума</w:t>
      </w:r>
      <w:r w:rsidR="00D16D42">
        <w:t>л</w:t>
      </w:r>
      <w:r>
        <w:t>,!, что его зовёт мама. Но нет... Он не видит, кто его позвал, ощущает только, что кто-то нагнулся над ним и обнял его в темноте. И вдруг он увидел свет, увидел ёлку. Всё вокруг него блестит и сверкает.)</w:t>
      </w:r>
    </w:p>
    <w:p w:rsidR="00021819" w:rsidRDefault="009F00C1">
      <w:pPr>
        <w:pStyle w:val="22"/>
        <w:framePr w:w="3216" w:h="949" w:hRule="exact" w:wrap="none" w:vAnchor="page" w:hAnchor="page" w:x="950" w:y="11242"/>
        <w:shd w:val="clear" w:color="auto" w:fill="auto"/>
        <w:spacing w:before="0" w:after="167" w:line="170" w:lineRule="exact"/>
      </w:pPr>
      <w:r>
        <w:t>(Ребята отвечают.)</w:t>
      </w:r>
    </w:p>
    <w:p w:rsidR="00021819" w:rsidRDefault="009F00C1">
      <w:pPr>
        <w:pStyle w:val="22"/>
        <w:framePr w:w="3216" w:h="949" w:hRule="exact" w:wrap="none" w:vAnchor="page" w:hAnchor="page" w:x="950" w:y="11242"/>
        <w:shd w:val="clear" w:color="auto" w:fill="auto"/>
        <w:spacing w:before="0" w:after="0" w:line="235" w:lineRule="exact"/>
        <w:ind w:firstLine="340"/>
      </w:pPr>
      <w:r>
        <w:rPr>
          <w:rStyle w:val="29pt"/>
        </w:rPr>
        <w:t xml:space="preserve">Подтвердите это цитатой: </w:t>
      </w:r>
      <w:r>
        <w:t>(«Ух, какое большое стекло, а за стеклом</w:t>
      </w:r>
    </w:p>
    <w:p w:rsidR="00021819" w:rsidRDefault="009F00C1">
      <w:pPr>
        <w:pStyle w:val="32"/>
        <w:framePr w:wrap="none" w:vAnchor="page" w:hAnchor="page" w:x="950" w:y="12336"/>
        <w:shd w:val="clear" w:color="auto" w:fill="000000"/>
        <w:spacing w:before="0" w:after="0" w:line="220" w:lineRule="exact"/>
      </w:pPr>
      <w:bookmarkStart w:id="3" w:name="bookmark5"/>
      <w:r>
        <w:rPr>
          <w:rStyle w:val="33"/>
          <w:b/>
          <w:bCs/>
        </w:rPr>
        <w:t>К СВЕДЕНИЮ</w:t>
      </w:r>
      <w:bookmarkEnd w:id="3"/>
    </w:p>
    <w:p w:rsidR="00021819" w:rsidRDefault="009F00C1">
      <w:pPr>
        <w:pStyle w:val="111"/>
        <w:framePr w:w="3216" w:h="291" w:hRule="exact" w:wrap="none" w:vAnchor="page" w:hAnchor="page" w:x="950" w:y="12784"/>
        <w:shd w:val="clear" w:color="auto" w:fill="auto"/>
        <w:spacing w:before="0" w:after="0" w:line="220" w:lineRule="exact"/>
      </w:pPr>
      <w:r>
        <w:t>Словарик</w:t>
      </w:r>
    </w:p>
    <w:p w:rsidR="00021819" w:rsidRDefault="009F00C1">
      <w:pPr>
        <w:pStyle w:val="70"/>
        <w:framePr w:w="3216" w:h="1498" w:hRule="exact" w:wrap="none" w:vAnchor="page" w:hAnchor="page" w:x="950" w:y="13181"/>
        <w:shd w:val="clear" w:color="auto" w:fill="auto"/>
        <w:spacing w:before="0" w:line="245" w:lineRule="exact"/>
        <w:ind w:left="200" w:firstLine="280"/>
        <w:jc w:val="left"/>
      </w:pPr>
      <w:r>
        <w:rPr>
          <w:rStyle w:val="7ArialNarrow95pt"/>
        </w:rPr>
        <w:t>Углы —</w:t>
      </w:r>
      <w:r>
        <w:t xml:space="preserve"> квартиры (комнаты) для бедных в общих домах. _</w:t>
      </w:r>
    </w:p>
    <w:p w:rsidR="00021819" w:rsidRDefault="009F00C1">
      <w:pPr>
        <w:pStyle w:val="70"/>
        <w:framePr w:w="3216" w:h="1498" w:hRule="exact" w:wrap="none" w:vAnchor="page" w:hAnchor="page" w:x="950" w:y="13181"/>
        <w:shd w:val="clear" w:color="auto" w:fill="auto"/>
        <w:spacing w:before="0" w:line="278" w:lineRule="exact"/>
        <w:ind w:left="200" w:firstLine="280"/>
        <w:jc w:val="left"/>
      </w:pPr>
      <w:r>
        <w:rPr>
          <w:rStyle w:val="7ArialNarrow95pt"/>
        </w:rPr>
        <w:t>Халатник —</w:t>
      </w:r>
      <w:r>
        <w:t xml:space="preserve"> уклоняющийся от работы.</w:t>
      </w:r>
    </w:p>
    <w:p w:rsidR="00021819" w:rsidRDefault="009F00C1">
      <w:pPr>
        <w:pStyle w:val="120"/>
        <w:framePr w:w="3216" w:h="1498" w:hRule="exact" w:wrap="none" w:vAnchor="page" w:hAnchor="page" w:x="950" w:y="13181"/>
        <w:shd w:val="clear" w:color="auto" w:fill="auto"/>
        <w:spacing w:after="0"/>
        <w:ind w:left="200"/>
      </w:pPr>
      <w:r>
        <w:t>Блюститель порядка</w:t>
      </w:r>
      <w:r>
        <w:rPr>
          <w:rStyle w:val="12Tahoma9pt"/>
        </w:rPr>
        <w:t xml:space="preserve"> — полицейский.</w:t>
      </w:r>
    </w:p>
    <w:p w:rsidR="00021819" w:rsidRDefault="009F00C1">
      <w:pPr>
        <w:pStyle w:val="32"/>
        <w:framePr w:w="3216" w:h="260" w:hRule="exact" w:wrap="none" w:vAnchor="page" w:hAnchor="page" w:x="950" w:y="14861"/>
        <w:shd w:val="clear" w:color="auto" w:fill="auto"/>
        <w:spacing w:before="0" w:after="0" w:line="220" w:lineRule="exact"/>
        <w:jc w:val="right"/>
      </w:pPr>
      <w:bookmarkStart w:id="4" w:name="bookmark6"/>
      <w:r>
        <w:t>К СВЕДЕНИЮ</w:t>
      </w:r>
      <w:bookmarkEnd w:id="4"/>
    </w:p>
    <w:p w:rsidR="00021819" w:rsidRDefault="009F00C1">
      <w:pPr>
        <w:pStyle w:val="22"/>
        <w:framePr w:w="3245" w:h="3946" w:hRule="exact" w:wrap="none" w:vAnchor="page" w:hAnchor="page" w:x="4329" w:y="11244"/>
        <w:shd w:val="clear" w:color="auto" w:fill="auto"/>
        <w:spacing w:before="0" w:after="225" w:line="226" w:lineRule="exact"/>
        <w:ind w:firstLine="360"/>
      </w:pPr>
      <w:r>
        <w:rPr>
          <w:rStyle w:val="29pt"/>
        </w:rPr>
        <w:t xml:space="preserve">Какие глаголы употребляет автор для дальнейшего описания поведения героя? </w:t>
      </w:r>
      <w:r>
        <w:t>(«Выбежал мальчик и пошёл поскорей-поскорей, а куда, сам не знает. Хочется ему опять заплакать, да уж боится, и бежит, бежит и на ручки дует. И тоска берёт его, потому что стало ему вдруг так одиноко и жутко, и вдруг, господи!»)</w:t>
      </w:r>
    </w:p>
    <w:p w:rsidR="00021819" w:rsidRDefault="009F00C1">
      <w:pPr>
        <w:pStyle w:val="22"/>
        <w:framePr w:w="3245" w:h="3946" w:hRule="exact" w:wrap="none" w:vAnchor="page" w:hAnchor="page" w:x="4329" w:y="11244"/>
        <w:shd w:val="clear" w:color="auto" w:fill="auto"/>
        <w:spacing w:before="0" w:after="166" w:line="170" w:lineRule="exact"/>
      </w:pPr>
      <w:r>
        <w:t>(Ребята отвечают.)</w:t>
      </w:r>
    </w:p>
    <w:p w:rsidR="00021819" w:rsidRDefault="009F00C1">
      <w:pPr>
        <w:pStyle w:val="22"/>
        <w:framePr w:w="3245" w:h="3946" w:hRule="exact" w:wrap="none" w:vAnchor="page" w:hAnchor="page" w:x="4329" w:y="11244"/>
        <w:shd w:val="clear" w:color="auto" w:fill="auto"/>
        <w:spacing w:before="0" w:after="0" w:line="230" w:lineRule="exact"/>
        <w:ind w:firstLine="360"/>
      </w:pPr>
      <w:r>
        <w:rPr>
          <w:rStyle w:val="29pt"/>
        </w:rPr>
        <w:t xml:space="preserve">Почему он побежал? </w:t>
      </w:r>
      <w:r>
        <w:t>(Он убегал не от боли физической, а от боли душевной, боли, которая пронзает сердце и душу мальчика, когда он</w:t>
      </w:r>
    </w:p>
    <w:p w:rsidR="00021819" w:rsidRDefault="009F00C1">
      <w:pPr>
        <w:pStyle w:val="22"/>
        <w:framePr w:wrap="none" w:vAnchor="page" w:hAnchor="page" w:x="7751" w:y="14971"/>
        <w:shd w:val="clear" w:color="auto" w:fill="auto"/>
        <w:spacing w:before="0" w:after="0" w:line="170" w:lineRule="exact"/>
        <w:jc w:val="left"/>
      </w:pPr>
      <w:r>
        <w:t>(Ребята отвечают.)</w:t>
      </w:r>
    </w:p>
    <w:p w:rsidR="00021819" w:rsidRDefault="00021819">
      <w:pPr>
        <w:rPr>
          <w:sz w:val="2"/>
          <w:szCs w:val="2"/>
        </w:rPr>
        <w:sectPr w:rsidR="000218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819" w:rsidRDefault="009F00C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ge">
                  <wp:posOffset>1114425</wp:posOffset>
                </wp:positionV>
                <wp:extent cx="0" cy="8866505"/>
                <wp:effectExtent l="10795" t="9525" r="825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8665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252E" id="AutoShape 3" o:spid="_x0000_s1026" type="#_x0000_t32" style="position:absolute;margin-left:211.6pt;margin-top:87.75pt;width:0;height:698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4845050</wp:posOffset>
                </wp:positionH>
                <wp:positionV relativeFrom="page">
                  <wp:posOffset>1117600</wp:posOffset>
                </wp:positionV>
                <wp:extent cx="0" cy="8860155"/>
                <wp:effectExtent l="6350" t="12700" r="1270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8601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3318" id="AutoShape 2" o:spid="_x0000_s1026" type="#_x0000_t32" style="position:absolute;margin-left:381.5pt;margin-top:88pt;width:0;height:697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21819" w:rsidRDefault="009F00C1">
      <w:pPr>
        <w:pStyle w:val="22"/>
        <w:framePr w:w="3206" w:h="14107" w:hRule="exact" w:wrap="none" w:vAnchor="page" w:hAnchor="page" w:x="950" w:y="1717"/>
        <w:shd w:val="clear" w:color="auto" w:fill="auto"/>
        <w:spacing w:before="0" w:after="0" w:line="235" w:lineRule="exact"/>
        <w:ind w:firstLine="340"/>
      </w:pPr>
      <w:r>
        <w:rPr>
          <w:rStyle w:val="29pt"/>
        </w:rPr>
        <w:t xml:space="preserve">Прочитайте описание новогоднего праздника, на который попал мальчик. </w:t>
      </w:r>
      <w:r>
        <w:t>(«Где это он теперь: всё блестит, всё сияет и кругом всё куколки, — но нет, это всё мальчики и девочки, только такие светлые, все они кружатся около него, летают, все они целуют его, берут его, несут с собою, да и сам он летит, и видит он: смотрит его мама и смеётся на него радостно... Мама! Мама! Ах, как хорошо тут, мама! — кричит ей мальчик-, и опять целуется с детьми, и хочется ему рассказать им поскорее про тех куколок за стеклом.</w:t>
      </w:r>
      <w:r>
        <w:rPr>
          <w:rStyle w:val="2Verdana8pt"/>
        </w:rPr>
        <w:t xml:space="preserve"> — </w:t>
      </w:r>
      <w:r>
        <w:t>Кто вы, мальчики? Кто вы, девочки? — спрашивает он, смеясь и любя их».)</w:t>
      </w:r>
    </w:p>
    <w:p w:rsidR="00021819" w:rsidRDefault="009F00C1">
      <w:pPr>
        <w:pStyle w:val="22"/>
        <w:framePr w:w="3206" w:h="14107" w:hRule="exact" w:wrap="none" w:vAnchor="page" w:hAnchor="page" w:x="950" w:y="1717"/>
        <w:shd w:val="clear" w:color="auto" w:fill="auto"/>
        <w:spacing w:before="0" w:after="232" w:line="235" w:lineRule="exact"/>
        <w:ind w:firstLine="340"/>
      </w:pPr>
      <w:r>
        <w:rPr>
          <w:rStyle w:val="29pt"/>
        </w:rPr>
        <w:t xml:space="preserve">Что бы вы нарисовали, изображая ёлку у Христа? Какие краски вы бы использовали? Кто встречает мальчика на ёлке у Христа? </w:t>
      </w:r>
      <w:r>
        <w:t>(«И узнал он, что мальчики эти и девочки все были всё такие же, как он, дети, но одни замёрзли ещё в своих корзинах, в которых их подкинули на лестницы к дверям петербургских чиновников, другие задох</w:t>
      </w:r>
      <w:r w:rsidR="00D16D42">
        <w:t>ну</w:t>
      </w:r>
      <w:r>
        <w:t>лись у чухонок, от воспитательного дома на прокормлении, третьи умерли у иссохшей груди своих матерей, во время самарского голода, четвёртые задохнись в вагонах третьего класса от смраду, и все-то они теперь здесь, все они теперь как ангелы, все у Христа, и он сам посреди их, и простирает к ним руки, и благословляет их и их грешных матерей... А матери этих детей все стоят тут же, в сторонке, и плачут; каждая узнаёт своего мальчика или девочку, а они подлетают к ним и целуют их, утирают им слёзы своими ручками и упрашивают их не плакать, потому что им здесь так хорошо...»)</w:t>
      </w:r>
    </w:p>
    <w:p w:rsidR="00021819" w:rsidRDefault="009F00C1">
      <w:pPr>
        <w:pStyle w:val="22"/>
        <w:framePr w:w="3206" w:h="14107" w:hRule="exact" w:wrap="none" w:vAnchor="page" w:hAnchor="page" w:x="950" w:y="1717"/>
        <w:shd w:val="clear" w:color="auto" w:fill="auto"/>
        <w:spacing w:before="0" w:after="222" w:line="170" w:lineRule="exact"/>
        <w:jc w:val="left"/>
      </w:pPr>
      <w:r>
        <w:t>(Ребята отвечают.)</w:t>
      </w:r>
    </w:p>
    <w:p w:rsidR="00021819" w:rsidRDefault="009F00C1">
      <w:pPr>
        <w:pStyle w:val="30"/>
        <w:framePr w:w="3206" w:h="14107" w:hRule="exact" w:wrap="none" w:vAnchor="page" w:hAnchor="page" w:x="950" w:y="1717"/>
        <w:shd w:val="clear" w:color="auto" w:fill="auto"/>
        <w:spacing w:line="235" w:lineRule="exact"/>
        <w:ind w:firstLine="340"/>
      </w:pPr>
      <w:r>
        <w:t>У каждого ребёнка своя страшная, поражающая своей будничностью история смерти, которую, как считал автор, невозможно и непростительно забыть не только на земле, но и на небе, где, казалось бы, обретают счастье и покой.</w:t>
      </w:r>
    </w:p>
    <w:p w:rsidR="00021819" w:rsidRDefault="009F00C1">
      <w:pPr>
        <w:pStyle w:val="30"/>
        <w:framePr w:w="3206" w:h="14107" w:hRule="exact" w:wrap="none" w:vAnchor="page" w:hAnchor="page" w:x="950" w:y="1717"/>
        <w:shd w:val="clear" w:color="auto" w:fill="auto"/>
        <w:spacing w:line="235" w:lineRule="exact"/>
        <w:ind w:firstLine="340"/>
      </w:pPr>
      <w:r>
        <w:t xml:space="preserve">Что произошло с мальчиком в финале? </w:t>
      </w:r>
      <w:r>
        <w:rPr>
          <w:rStyle w:val="385pt"/>
        </w:rPr>
        <w:t>(«А внизу наутро двор</w:t>
      </w:r>
      <w:r w:rsidR="00D16D42">
        <w:rPr>
          <w:rStyle w:val="385pt"/>
        </w:rPr>
        <w:t>-</w:t>
      </w:r>
      <w:bookmarkStart w:id="5" w:name="_GoBack"/>
      <w:bookmarkEnd w:id="5"/>
    </w:p>
    <w:p w:rsidR="00021819" w:rsidRDefault="009F00C1">
      <w:pPr>
        <w:pStyle w:val="22"/>
        <w:framePr w:w="3202" w:h="14102" w:hRule="exact" w:wrap="none" w:vAnchor="page" w:hAnchor="page" w:x="4348" w:y="1717"/>
        <w:shd w:val="clear" w:color="auto" w:fill="auto"/>
        <w:spacing w:before="0" w:after="0" w:line="235" w:lineRule="exact"/>
      </w:pPr>
      <w:r>
        <w:t>ники нашли маленький трупик забежавшего и замёрзшего за дровами мальчика; разыскали и его маму... Та умерла еще прежде его; оба свиделись у господа бога в небе».)</w:t>
      </w:r>
    </w:p>
    <w:p w:rsidR="00021819" w:rsidRDefault="009F00C1">
      <w:pPr>
        <w:pStyle w:val="22"/>
        <w:framePr w:w="3202" w:h="14102" w:hRule="exact" w:wrap="none" w:vAnchor="page" w:hAnchor="page" w:x="4348" w:y="1717"/>
        <w:shd w:val="clear" w:color="auto" w:fill="auto"/>
        <w:spacing w:before="0" w:after="232" w:line="235" w:lineRule="exact"/>
        <w:ind w:firstLine="340"/>
      </w:pPr>
      <w:r>
        <w:rPr>
          <w:rStyle w:val="29pt"/>
        </w:rPr>
        <w:t xml:space="preserve">И почему дети обернулись ангелами Христа? </w:t>
      </w:r>
      <w:r>
        <w:t>(На земле, в реальном мире, дети не могут быть счастливы, это возможно только у Христа.)</w:t>
      </w:r>
    </w:p>
    <w:p w:rsidR="00021819" w:rsidRDefault="009F00C1">
      <w:pPr>
        <w:pStyle w:val="22"/>
        <w:framePr w:w="3202" w:h="14102" w:hRule="exact" w:wrap="none" w:vAnchor="page" w:hAnchor="page" w:x="4348" w:y="1717"/>
        <w:shd w:val="clear" w:color="auto" w:fill="auto"/>
        <w:spacing w:before="0" w:after="222" w:line="170" w:lineRule="exact"/>
      </w:pPr>
      <w:r>
        <w:t>(Ребята отвечают.)</w:t>
      </w:r>
    </w:p>
    <w:p w:rsidR="00021819" w:rsidRDefault="009F00C1">
      <w:pPr>
        <w:pStyle w:val="22"/>
        <w:framePr w:w="3202" w:h="14102" w:hRule="exact" w:wrap="none" w:vAnchor="page" w:hAnchor="page" w:x="4348" w:y="1717"/>
        <w:shd w:val="clear" w:color="auto" w:fill="auto"/>
        <w:spacing w:before="0" w:after="232" w:line="235" w:lineRule="exact"/>
        <w:ind w:firstLine="340"/>
      </w:pPr>
      <w:r>
        <w:rPr>
          <w:rStyle w:val="29pt"/>
        </w:rPr>
        <w:t xml:space="preserve">Достоевский заканчивает своё произведение вопросами к себе и читателю. Зачитаем последний абзац и попытаемся ответить на этот вопрос, зачем же писатель сочинил такую историю? </w:t>
      </w:r>
      <w:r>
        <w:t>(«И зачем же я сочинил такую историю, так не идущую в обыкновенный разумный дневник, да ещё писателя? А ещё обещал рассказы преимущественно о событиях действительных! Но вот в том-то и дело, мне всё кажется и мерещится, что всё это могло случиться действительно, — то есть то, что происходило в подвале и за дровами, а там об ёлке у Христа — уж и не знаю, как вам сказать, могло ли оно случиться, или нет ? На то я и романист, чтоб выдумывать».)</w:t>
      </w:r>
    </w:p>
    <w:p w:rsidR="00021819" w:rsidRDefault="009F00C1">
      <w:pPr>
        <w:pStyle w:val="22"/>
        <w:framePr w:w="3202" w:h="14102" w:hRule="exact" w:wrap="none" w:vAnchor="page" w:hAnchor="page" w:x="4348" w:y="1717"/>
        <w:shd w:val="clear" w:color="auto" w:fill="auto"/>
        <w:spacing w:before="0" w:after="222" w:line="170" w:lineRule="exact"/>
      </w:pPr>
      <w:r>
        <w:t>(Ребята отвечают.)</w:t>
      </w:r>
    </w:p>
    <w:p w:rsidR="00021819" w:rsidRDefault="009F00C1">
      <w:pPr>
        <w:pStyle w:val="30"/>
        <w:framePr w:w="3202" w:h="14102" w:hRule="exact" w:wrap="none" w:vAnchor="page" w:hAnchor="page" w:x="4348" w:y="1717"/>
        <w:shd w:val="clear" w:color="auto" w:fill="auto"/>
        <w:spacing w:after="232" w:line="235" w:lineRule="exact"/>
        <w:ind w:firstLine="340"/>
      </w:pPr>
      <w:r>
        <w:t xml:space="preserve">Что могло стать с мальчиком, если бы он остался жив? </w:t>
      </w:r>
      <w:r>
        <w:rPr>
          <w:rStyle w:val="385pt"/>
        </w:rPr>
        <w:t>(«Мальчик с ручкой».)</w:t>
      </w:r>
    </w:p>
    <w:p w:rsidR="00021819" w:rsidRDefault="009F00C1">
      <w:pPr>
        <w:pStyle w:val="22"/>
        <w:framePr w:w="3202" w:h="14102" w:hRule="exact" w:wrap="none" w:vAnchor="page" w:hAnchor="page" w:x="4348" w:y="1717"/>
        <w:shd w:val="clear" w:color="auto" w:fill="auto"/>
        <w:spacing w:before="0" w:after="217" w:line="170" w:lineRule="exact"/>
      </w:pPr>
      <w:r>
        <w:t>(Ребята отвечают.)</w:t>
      </w:r>
    </w:p>
    <w:p w:rsidR="00021819" w:rsidRDefault="009F00C1">
      <w:pPr>
        <w:pStyle w:val="30"/>
        <w:framePr w:w="3202" w:h="14102" w:hRule="exact" w:wrap="none" w:vAnchor="page" w:hAnchor="page" w:x="4348" w:y="1717"/>
        <w:shd w:val="clear" w:color="auto" w:fill="auto"/>
        <w:spacing w:after="248" w:line="235" w:lineRule="exact"/>
        <w:ind w:firstLine="340"/>
      </w:pPr>
      <w:r>
        <w:rPr>
          <w:rStyle w:val="31pt"/>
        </w:rPr>
        <w:t xml:space="preserve">Главный христианский </w:t>
      </w:r>
      <w:r>
        <w:t>смысл — избавление ангельских душ от земных мук. Рождественская ночь может быть наполнена и горестями, и радостью.</w:t>
      </w:r>
    </w:p>
    <w:p w:rsidR="00021819" w:rsidRDefault="009F00C1">
      <w:pPr>
        <w:pStyle w:val="80"/>
        <w:framePr w:w="3202" w:h="14102" w:hRule="exact" w:wrap="none" w:vAnchor="page" w:hAnchor="page" w:x="4348" w:y="1717"/>
        <w:shd w:val="clear" w:color="auto" w:fill="auto"/>
        <w:spacing w:after="226" w:line="150" w:lineRule="exact"/>
        <w:ind w:firstLine="340"/>
        <w:jc w:val="both"/>
      </w:pPr>
      <w:r>
        <w:t>ПОДВЕДЕНИЕ ИТОГОВ УРОКД</w:t>
      </w:r>
    </w:p>
    <w:p w:rsidR="00021819" w:rsidRDefault="009F00C1">
      <w:pPr>
        <w:pStyle w:val="22"/>
        <w:framePr w:w="3202" w:h="14102" w:hRule="exact" w:wrap="none" w:vAnchor="page" w:hAnchor="page" w:x="4348" w:y="1717"/>
        <w:shd w:val="clear" w:color="auto" w:fill="auto"/>
        <w:spacing w:before="0" w:after="0" w:line="235" w:lineRule="exact"/>
        <w:ind w:firstLine="340"/>
      </w:pPr>
      <w:r>
        <w:rPr>
          <w:rStyle w:val="29pt"/>
        </w:rPr>
        <w:t xml:space="preserve">УЧИТЕЛЬ: Как вы думаете, с какой целью русские писатели обращались к жанру рождественского (святочного) рассказа? </w:t>
      </w:r>
      <w:r>
        <w:t>(Писатели хотели напомнить людям о самом важном в жизни</w:t>
      </w:r>
      <w:r>
        <w:rPr>
          <w:rStyle w:val="2Verdana8pt"/>
        </w:rPr>
        <w:t xml:space="preserve"> — </w:t>
      </w:r>
      <w:r>
        <w:t>о различении добра и зла, о милосердии, и при этом без скуки и назидательности.)</w:t>
      </w:r>
    </w:p>
    <w:p w:rsidR="00021819" w:rsidRDefault="009F00C1">
      <w:pPr>
        <w:pStyle w:val="35"/>
        <w:framePr w:wrap="none" w:vAnchor="page" w:hAnchor="page" w:x="7771" w:y="1761"/>
        <w:shd w:val="clear" w:color="auto" w:fill="auto"/>
        <w:spacing w:line="170" w:lineRule="exact"/>
      </w:pPr>
      <w:r>
        <w:t>(Ребята отвечают.)</w:t>
      </w:r>
    </w:p>
    <w:p w:rsidR="00021819" w:rsidRDefault="009F00C1">
      <w:pPr>
        <w:pStyle w:val="22"/>
        <w:framePr w:w="3192" w:h="13618" w:hRule="exact" w:wrap="none" w:vAnchor="page" w:hAnchor="page" w:x="7732" w:y="2192"/>
        <w:shd w:val="clear" w:color="auto" w:fill="auto"/>
        <w:spacing w:before="0" w:after="232" w:line="235" w:lineRule="exact"/>
        <w:ind w:firstLine="340"/>
      </w:pPr>
      <w:r>
        <w:rPr>
          <w:rStyle w:val="29pt"/>
        </w:rPr>
        <w:t xml:space="preserve">Милосердие... Что означает это понятие? К кому их героев рассказа можно отнести это качество? </w:t>
      </w:r>
      <w:r>
        <w:t>(Милосердие — готовность помочь кому-нибудь из сострадания, человеколюбия. Сострадать — жалеть, сочувствовать. И это с полным правом можно отнести к герою рассказа — Христу («тихому голосу»).)</w:t>
      </w:r>
    </w:p>
    <w:p w:rsidR="00021819" w:rsidRDefault="009F00C1">
      <w:pPr>
        <w:pStyle w:val="22"/>
        <w:framePr w:w="3192" w:h="13618" w:hRule="exact" w:wrap="none" w:vAnchor="page" w:hAnchor="page" w:x="7732" w:y="2192"/>
        <w:shd w:val="clear" w:color="auto" w:fill="auto"/>
        <w:spacing w:before="0" w:after="217" w:line="170" w:lineRule="exact"/>
      </w:pPr>
      <w:r>
        <w:t>(Ребята отвечают.)</w:t>
      </w:r>
    </w:p>
    <w:p w:rsidR="00021819" w:rsidRDefault="009F00C1">
      <w:pPr>
        <w:pStyle w:val="22"/>
        <w:framePr w:w="3192" w:h="13618" w:hRule="exact" w:wrap="none" w:vAnchor="page" w:hAnchor="page" w:x="7732" w:y="2192"/>
        <w:shd w:val="clear" w:color="auto" w:fill="auto"/>
        <w:spacing w:before="0" w:after="232" w:line="235" w:lineRule="exact"/>
        <w:ind w:firstLine="340"/>
      </w:pPr>
      <w:r>
        <w:rPr>
          <w:rStyle w:val="29pt"/>
        </w:rPr>
        <w:t xml:space="preserve">В чём особенность рождественского рассказа? Чем он отличается от сказки? </w:t>
      </w:r>
      <w:r>
        <w:t>(Чудо, происходящее в рассказе, не обусловлено вмешательством в действие каких-либо волшебных сил. В рождественском рассказе большую роль играет авторский вымысел, но чаще всего писатель стремится так организовать повествование, чтобы мы поверили в реальность происходящих в рассказе событий. Достоевский предлагает читателю решить, счастливый ли здесь финал или нет. Если веришь в ёлку у Христа</w:t>
      </w:r>
      <w:r>
        <w:rPr>
          <w:rStyle w:val="2Verdana8pt"/>
        </w:rPr>
        <w:t xml:space="preserve"> — </w:t>
      </w:r>
      <w:r>
        <w:t>то счастливый, если нет — другое дело. Веришь или нет — вот что главное.)</w:t>
      </w:r>
    </w:p>
    <w:p w:rsidR="00021819" w:rsidRDefault="009F00C1">
      <w:pPr>
        <w:pStyle w:val="22"/>
        <w:framePr w:w="3192" w:h="13618" w:hRule="exact" w:wrap="none" w:vAnchor="page" w:hAnchor="page" w:x="7732" w:y="2192"/>
        <w:shd w:val="clear" w:color="auto" w:fill="auto"/>
        <w:spacing w:before="0" w:after="217" w:line="170" w:lineRule="exact"/>
      </w:pPr>
      <w:r>
        <w:t>(Ребята отвечают.)</w:t>
      </w:r>
    </w:p>
    <w:p w:rsidR="00021819" w:rsidRDefault="009F00C1">
      <w:pPr>
        <w:pStyle w:val="30"/>
        <w:framePr w:w="3192" w:h="13618" w:hRule="exact" w:wrap="none" w:vAnchor="page" w:hAnchor="page" w:x="7732" w:y="2192"/>
        <w:shd w:val="clear" w:color="auto" w:fill="auto"/>
        <w:spacing w:line="235" w:lineRule="exact"/>
        <w:ind w:firstLine="340"/>
      </w:pPr>
      <w:r>
        <w:t>По философии любви Достоевского, целый мир познания добра и зла не стоит «слёзок ребёнка», и «если спасение наше зависит лишь от замученного ребёнка, — и не принять этого спасения...».</w:t>
      </w:r>
    </w:p>
    <w:p w:rsidR="00021819" w:rsidRDefault="009F00C1">
      <w:pPr>
        <w:pStyle w:val="30"/>
        <w:framePr w:w="3192" w:h="13618" w:hRule="exact" w:wrap="none" w:vAnchor="page" w:hAnchor="page" w:x="7732" w:y="2192"/>
        <w:shd w:val="clear" w:color="auto" w:fill="auto"/>
        <w:spacing w:after="180" w:line="235" w:lineRule="exact"/>
        <w:ind w:firstLine="340"/>
      </w:pPr>
      <w:r>
        <w:t>Если кто-то из вас заинтересовался рождественскими рассказами, советую прочитать вам следующие произведения: «Ангелочек» Л. Андреева, «Чудесный доктор» А. Куприна, «Про зелёную ёлку и золотой мандарин» О. Иваненко, «Даня» В. Белова.</w:t>
      </w:r>
    </w:p>
    <w:p w:rsidR="00021819" w:rsidRDefault="009F00C1">
      <w:pPr>
        <w:pStyle w:val="22"/>
        <w:framePr w:w="3192" w:h="13618" w:hRule="exact" w:wrap="none" w:vAnchor="page" w:hAnchor="page" w:x="7732" w:y="2192"/>
        <w:shd w:val="clear" w:color="auto" w:fill="auto"/>
        <w:spacing w:before="0" w:after="0" w:line="235" w:lineRule="exact"/>
      </w:pPr>
      <w:r>
        <w:t>(Учитель предлагает ребятам в качестве домашнего задания написать сочинение — ответ на вопрос: «Чем вас привлёк рассказ «Мальчик у Христа на ёлке?» или «Что бы вы изменили в рассказе «Мальчик у Христа на ёлке» ?».)</w:t>
      </w:r>
    </w:p>
    <w:p w:rsidR="00021819" w:rsidRDefault="00021819">
      <w:pPr>
        <w:rPr>
          <w:sz w:val="2"/>
          <w:szCs w:val="2"/>
        </w:rPr>
      </w:pPr>
    </w:p>
    <w:sectPr w:rsidR="000218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81" w:rsidRDefault="00C22581">
      <w:r>
        <w:separator/>
      </w:r>
    </w:p>
  </w:endnote>
  <w:endnote w:type="continuationSeparator" w:id="0">
    <w:p w:rsidR="00C22581" w:rsidRDefault="00C2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81" w:rsidRDefault="00C22581"/>
  </w:footnote>
  <w:footnote w:type="continuationSeparator" w:id="0">
    <w:p w:rsidR="00C22581" w:rsidRDefault="00C225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FA8"/>
    <w:multiLevelType w:val="multilevel"/>
    <w:tmpl w:val="A81CA59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19"/>
    <w:rsid w:val="00021819"/>
    <w:rsid w:val="009F00C1"/>
    <w:rsid w:val="00C22581"/>
    <w:rsid w:val="00D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A64A"/>
  <w15:docId w15:val="{8ACF91A2-E73F-4668-ACD2-3CABA6DD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-1pt">
    <w:name w:val="Заголовок №2 + 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ArialNarrow12pt">
    <w:name w:val="Основной текст (4) + Arial Narrow;12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/>
      <w:iCs/>
      <w:smallCaps w:val="0"/>
      <w:strike w:val="0"/>
      <w:spacing w:val="-190"/>
      <w:sz w:val="166"/>
      <w:szCs w:val="166"/>
      <w:u w:val="none"/>
    </w:rPr>
  </w:style>
  <w:style w:type="character" w:customStyle="1" w:styleId="11">
    <w:name w:val="Заголовок №1 + Малые прописные"/>
    <w:basedOn w:val="1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-190"/>
      <w:w w:val="100"/>
      <w:position w:val="0"/>
      <w:sz w:val="166"/>
      <w:szCs w:val="16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85pt">
    <w:name w:val="Основной текст (3) + 8;5 pt;Курсив"/>
    <w:basedOn w:val="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3Verdana8pt">
    <w:name w:val="Основной текст (3) + Verdana;8 pt;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Не 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Verdana8pt">
    <w:name w:val="Основной текст (2) + Verdana;8 pt;Полужирный;Не курсив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3">
    <w:name w:val="Заголовок №3"/>
    <w:basedOn w:val="3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ArialNarrow95pt">
    <w:name w:val="Основной текст (7) + Arial Narrow;9;5 pt;Курсив"/>
    <w:basedOn w:val="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Tahoma9pt">
    <w:name w:val="Основной текст (12) + Tahoma;9 pt;Не курсив"/>
    <w:basedOn w:val="1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Gulim" w:eastAsia="Gulim" w:hAnsi="Gulim" w:cs="Gulim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ahoma" w:eastAsia="Tahoma" w:hAnsi="Tahoma" w:cs="Tahoma"/>
      <w:i/>
      <w:iCs/>
      <w:spacing w:val="-190"/>
      <w:sz w:val="166"/>
      <w:szCs w:val="16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</w:pPr>
    <w:rPr>
      <w:rFonts w:ascii="Tahoma" w:eastAsia="Tahoma" w:hAnsi="Tahoma" w:cs="Tahoma"/>
      <w:b/>
      <w:bCs/>
      <w:i/>
      <w:iCs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6" w:lineRule="exac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i/>
      <w:iCs/>
      <w:spacing w:val="-4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197" w:lineRule="exac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center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0" w:lineRule="atLeast"/>
      <w:jc w:val="both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80" w:line="0" w:lineRule="atLeast"/>
      <w:jc w:val="both"/>
    </w:pPr>
    <w:rPr>
      <w:rFonts w:ascii="Tahoma" w:eastAsia="Tahoma" w:hAnsi="Tahoma" w:cs="Tahoma"/>
      <w:b/>
      <w:bCs/>
      <w:i/>
      <w:iCs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245" w:lineRule="exact"/>
      <w:ind w:firstLine="340"/>
      <w:jc w:val="both"/>
    </w:pPr>
    <w:rPr>
      <w:rFonts w:ascii="Century Schoolbook" w:eastAsia="Century Schoolbook" w:hAnsi="Century Schoolbook" w:cs="Century Schoolbook"/>
      <w:b/>
      <w:bCs/>
      <w:i/>
      <w:iCs/>
      <w:spacing w:val="-10"/>
      <w:sz w:val="15"/>
      <w:szCs w:val="1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180" w:line="0" w:lineRule="atLeast"/>
      <w:jc w:val="center"/>
      <w:outlineLvl w:val="3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240" w:line="0" w:lineRule="atLeast"/>
      <w:jc w:val="both"/>
      <w:outlineLvl w:val="2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180" w:line="0" w:lineRule="atLeast"/>
      <w:jc w:val="center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269" w:lineRule="exact"/>
      <w:ind w:firstLine="280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user</cp:lastModifiedBy>
  <cp:revision>2</cp:revision>
  <dcterms:created xsi:type="dcterms:W3CDTF">2021-02-20T10:44:00Z</dcterms:created>
  <dcterms:modified xsi:type="dcterms:W3CDTF">2021-02-24T07:36:00Z</dcterms:modified>
</cp:coreProperties>
</file>